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B94" w:rsidRPr="00DC4B94" w:rsidRDefault="00DC4B94" w:rsidP="00DC4B94">
      <w:pPr>
        <w:spacing w:after="0" w:line="240" w:lineRule="auto"/>
        <w:jc w:val="center"/>
        <w:rPr>
          <w:rFonts w:ascii="Calibri" w:eastAsia="Times New Roman" w:hAnsi="Calibri" w:cs="Times New Roman"/>
          <w:b/>
          <w:bCs/>
          <w:color w:val="000000"/>
          <w:lang w:eastAsia="ru-RU"/>
        </w:rPr>
      </w:pPr>
      <w:r w:rsidRPr="00DC4B94">
        <w:rPr>
          <w:rFonts w:ascii="Calibri" w:eastAsia="Times New Roman" w:hAnsi="Calibri" w:cs="Times New Roman"/>
          <w:b/>
          <w:bCs/>
          <w:color w:val="000000"/>
          <w:lang w:eastAsia="ru-RU"/>
        </w:rPr>
        <w:t>ОСУДАРСТВЕННЫЙ КОМИТЕТ СССР ПО ТРУДУ</w:t>
      </w:r>
    </w:p>
    <w:p w:rsidR="00DC4B94" w:rsidRPr="00DC4B94" w:rsidRDefault="00DC4B94" w:rsidP="00DC4B94">
      <w:pPr>
        <w:spacing w:after="0" w:line="240" w:lineRule="auto"/>
        <w:jc w:val="center"/>
        <w:rPr>
          <w:rFonts w:ascii="Calibri" w:eastAsia="Times New Roman" w:hAnsi="Calibri" w:cs="Times New Roman"/>
          <w:b/>
          <w:bCs/>
          <w:color w:val="000000"/>
          <w:lang w:eastAsia="ru-RU"/>
        </w:rPr>
      </w:pPr>
      <w:r w:rsidRPr="00DC4B94">
        <w:rPr>
          <w:rFonts w:ascii="Calibri" w:eastAsia="Times New Roman" w:hAnsi="Calibri" w:cs="Times New Roman"/>
          <w:b/>
          <w:bCs/>
          <w:color w:val="000000"/>
          <w:lang w:eastAsia="ru-RU"/>
        </w:rPr>
        <w:t>И СОЦИАЛЬНЫМ ВОПРОСАМ</w:t>
      </w:r>
    </w:p>
    <w:p w:rsidR="00DC4B94" w:rsidRPr="00DC4B94" w:rsidRDefault="00DC4B94" w:rsidP="00DC4B94">
      <w:pPr>
        <w:spacing w:after="0" w:line="240" w:lineRule="auto"/>
        <w:jc w:val="center"/>
        <w:rPr>
          <w:rFonts w:ascii="Calibri" w:eastAsia="Times New Roman" w:hAnsi="Calibri" w:cs="Times New Roman"/>
          <w:b/>
          <w:bCs/>
          <w:color w:val="000000"/>
          <w:lang w:eastAsia="ru-RU"/>
        </w:rPr>
      </w:pPr>
      <w:r w:rsidRPr="00DC4B94">
        <w:rPr>
          <w:rFonts w:ascii="Calibri" w:eastAsia="Times New Roman" w:hAnsi="Calibri" w:cs="Times New Roman"/>
          <w:b/>
          <w:bCs/>
          <w:color w:val="000000"/>
          <w:lang w:eastAsia="ru-RU"/>
        </w:rPr>
        <w:t> </w:t>
      </w:r>
    </w:p>
    <w:p w:rsidR="00DC4B94" w:rsidRPr="00DC4B94" w:rsidRDefault="00DC4B94" w:rsidP="00DC4B94">
      <w:pPr>
        <w:spacing w:after="0" w:line="240" w:lineRule="auto"/>
        <w:jc w:val="center"/>
        <w:rPr>
          <w:rFonts w:ascii="Calibri" w:eastAsia="Times New Roman" w:hAnsi="Calibri" w:cs="Times New Roman"/>
          <w:b/>
          <w:bCs/>
          <w:color w:val="000000"/>
          <w:lang w:eastAsia="ru-RU"/>
        </w:rPr>
      </w:pPr>
      <w:r w:rsidRPr="00DC4B94">
        <w:rPr>
          <w:rFonts w:ascii="Calibri" w:eastAsia="Times New Roman" w:hAnsi="Calibri" w:cs="Times New Roman"/>
          <w:b/>
          <w:bCs/>
          <w:color w:val="000000"/>
          <w:lang w:eastAsia="ru-RU"/>
        </w:rPr>
        <w:t>ПРЕЗИДИУМ ВСЕСОЮЗНОГО ЦЕНТРАЛЬНОГО СОВЕТА</w:t>
      </w:r>
    </w:p>
    <w:p w:rsidR="00DC4B94" w:rsidRPr="00DC4B94" w:rsidRDefault="00DC4B94" w:rsidP="00DC4B94">
      <w:pPr>
        <w:spacing w:after="0" w:line="240" w:lineRule="auto"/>
        <w:jc w:val="center"/>
        <w:rPr>
          <w:rFonts w:ascii="Calibri" w:eastAsia="Times New Roman" w:hAnsi="Calibri" w:cs="Times New Roman"/>
          <w:b/>
          <w:bCs/>
          <w:color w:val="000000"/>
          <w:lang w:eastAsia="ru-RU"/>
        </w:rPr>
      </w:pPr>
      <w:r w:rsidRPr="00DC4B94">
        <w:rPr>
          <w:rFonts w:ascii="Calibri" w:eastAsia="Times New Roman" w:hAnsi="Calibri" w:cs="Times New Roman"/>
          <w:b/>
          <w:bCs/>
          <w:color w:val="000000"/>
          <w:lang w:eastAsia="ru-RU"/>
        </w:rPr>
        <w:t>ПРОФЕССИОНАЛЬНЫХ СОЮЗОВ</w:t>
      </w:r>
    </w:p>
    <w:p w:rsidR="00DC4B94" w:rsidRPr="00DC4B94" w:rsidRDefault="00DC4B94" w:rsidP="00DC4B94">
      <w:pPr>
        <w:spacing w:after="0" w:line="240" w:lineRule="auto"/>
        <w:jc w:val="center"/>
        <w:rPr>
          <w:rFonts w:ascii="Calibri" w:eastAsia="Times New Roman" w:hAnsi="Calibri" w:cs="Times New Roman"/>
          <w:b/>
          <w:bCs/>
          <w:color w:val="000000"/>
          <w:lang w:eastAsia="ru-RU"/>
        </w:rPr>
      </w:pPr>
      <w:r w:rsidRPr="00DC4B94">
        <w:rPr>
          <w:rFonts w:ascii="Calibri" w:eastAsia="Times New Roman" w:hAnsi="Calibri" w:cs="Times New Roman"/>
          <w:b/>
          <w:bCs/>
          <w:color w:val="000000"/>
          <w:lang w:eastAsia="ru-RU"/>
        </w:rPr>
        <w:t> </w:t>
      </w:r>
    </w:p>
    <w:p w:rsidR="00DC4B94" w:rsidRPr="00DC4B94" w:rsidRDefault="00DC4B94" w:rsidP="00DC4B94">
      <w:pPr>
        <w:spacing w:after="0" w:line="240" w:lineRule="auto"/>
        <w:jc w:val="center"/>
        <w:rPr>
          <w:rFonts w:ascii="Calibri" w:eastAsia="Times New Roman" w:hAnsi="Calibri" w:cs="Times New Roman"/>
          <w:b/>
          <w:bCs/>
          <w:color w:val="000000"/>
          <w:lang w:eastAsia="ru-RU"/>
        </w:rPr>
      </w:pPr>
      <w:r w:rsidRPr="00DC4B94">
        <w:rPr>
          <w:rFonts w:ascii="Calibri" w:eastAsia="Times New Roman" w:hAnsi="Calibri" w:cs="Times New Roman"/>
          <w:b/>
          <w:bCs/>
          <w:color w:val="000000"/>
          <w:lang w:eastAsia="ru-RU"/>
        </w:rPr>
        <w:t>ПОСТАНОВЛЕНИЕ</w:t>
      </w:r>
    </w:p>
    <w:p w:rsidR="00DC4B94" w:rsidRPr="00DC4B94" w:rsidRDefault="00DC4B94" w:rsidP="00DC4B94">
      <w:pPr>
        <w:spacing w:after="0" w:line="240" w:lineRule="auto"/>
        <w:jc w:val="center"/>
        <w:rPr>
          <w:rFonts w:ascii="Calibri" w:eastAsia="Times New Roman" w:hAnsi="Calibri" w:cs="Times New Roman"/>
          <w:b/>
          <w:bCs/>
          <w:color w:val="000000"/>
          <w:lang w:eastAsia="ru-RU"/>
        </w:rPr>
      </w:pPr>
      <w:r w:rsidRPr="00DC4B94">
        <w:rPr>
          <w:rFonts w:ascii="Calibri" w:eastAsia="Times New Roman" w:hAnsi="Calibri" w:cs="Times New Roman"/>
          <w:b/>
          <w:bCs/>
          <w:color w:val="000000"/>
          <w:lang w:eastAsia="ru-RU"/>
        </w:rPr>
        <w:t>от 19 июня 1986 г. N 226/П-6</w:t>
      </w:r>
    </w:p>
    <w:p w:rsidR="00DC4B94" w:rsidRPr="00DC4B94" w:rsidRDefault="00DC4B94" w:rsidP="00DC4B94">
      <w:pPr>
        <w:spacing w:after="0" w:line="240" w:lineRule="auto"/>
        <w:jc w:val="center"/>
        <w:rPr>
          <w:rFonts w:ascii="Calibri" w:eastAsia="Times New Roman" w:hAnsi="Calibri" w:cs="Times New Roman"/>
          <w:b/>
          <w:bCs/>
          <w:color w:val="000000"/>
          <w:lang w:eastAsia="ru-RU"/>
        </w:rPr>
      </w:pPr>
      <w:r w:rsidRPr="00DC4B94">
        <w:rPr>
          <w:rFonts w:ascii="Calibri" w:eastAsia="Times New Roman" w:hAnsi="Calibri" w:cs="Times New Roman"/>
          <w:b/>
          <w:bCs/>
          <w:color w:val="000000"/>
          <w:lang w:eastAsia="ru-RU"/>
        </w:rPr>
        <w:t> </w:t>
      </w:r>
    </w:p>
    <w:p w:rsidR="00DC4B94" w:rsidRPr="00DC4B94" w:rsidRDefault="00DC4B94" w:rsidP="00DC4B94">
      <w:pPr>
        <w:spacing w:after="0" w:line="240" w:lineRule="auto"/>
        <w:jc w:val="center"/>
        <w:rPr>
          <w:rFonts w:ascii="Calibri" w:eastAsia="Times New Roman" w:hAnsi="Calibri" w:cs="Times New Roman"/>
          <w:b/>
          <w:bCs/>
          <w:color w:val="000000"/>
          <w:lang w:eastAsia="ru-RU"/>
        </w:rPr>
      </w:pPr>
      <w:r w:rsidRPr="00DC4B94">
        <w:rPr>
          <w:rFonts w:ascii="Calibri" w:eastAsia="Times New Roman" w:hAnsi="Calibri" w:cs="Times New Roman"/>
          <w:b/>
          <w:bCs/>
          <w:color w:val="000000"/>
          <w:lang w:eastAsia="ru-RU"/>
        </w:rPr>
        <w:t>ОБ УТВЕРЖДЕНИИ ПОЛОЖЕНИЯ</w:t>
      </w:r>
    </w:p>
    <w:p w:rsidR="00DC4B94" w:rsidRPr="00DC4B94" w:rsidRDefault="00DC4B94" w:rsidP="00DC4B94">
      <w:pPr>
        <w:spacing w:after="0" w:line="240" w:lineRule="auto"/>
        <w:jc w:val="center"/>
        <w:rPr>
          <w:rFonts w:ascii="Calibri" w:eastAsia="Times New Roman" w:hAnsi="Calibri" w:cs="Times New Roman"/>
          <w:b/>
          <w:bCs/>
          <w:color w:val="000000"/>
          <w:lang w:eastAsia="ru-RU"/>
        </w:rPr>
      </w:pPr>
      <w:r w:rsidRPr="00DC4B94">
        <w:rPr>
          <w:rFonts w:ascii="Calibri" w:eastAsia="Times New Roman" w:hAnsi="Calibri" w:cs="Times New Roman"/>
          <w:b/>
          <w:bCs/>
          <w:color w:val="000000"/>
          <w:lang w:eastAsia="ru-RU"/>
        </w:rPr>
        <w:t>ОБ ОРГАНИЗАЦИИ НОРМИРОВАНИЯ ТРУДА В НАРОДНОМ ХОЗЯЙСТВЕ</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Во исполнение Постановления Совета Министров СССР и ВЦСПС от 6 июня 1985 г. N 540 "О мерах по улучшению нормирования труда в народном хозяйстве" Государственный комитет СССР по труду и социальным вопросам и Президиум Всесоюзного Центрального Совета Профессиональных Союзов постановляют:</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1. Утвердить Положение об организации нормирования труда в народном хозяйстве согласно Приложению.</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xml:space="preserve">2. Признать утратившим силу Постановление Государственного комитета Совета Министров СССР по вопросам труда и </w:t>
      </w:r>
      <w:proofErr w:type="gramStart"/>
      <w:r w:rsidRPr="00DC4B94">
        <w:rPr>
          <w:rFonts w:ascii="Calibri" w:eastAsia="Times New Roman" w:hAnsi="Calibri" w:cs="Times New Roman"/>
          <w:color w:val="000000"/>
          <w:lang w:eastAsia="ru-RU"/>
        </w:rPr>
        <w:t>заработной платы</w:t>
      </w:r>
      <w:proofErr w:type="gramEnd"/>
      <w:r w:rsidRPr="00DC4B94">
        <w:rPr>
          <w:rFonts w:ascii="Calibri" w:eastAsia="Times New Roman" w:hAnsi="Calibri" w:cs="Times New Roman"/>
          <w:color w:val="000000"/>
          <w:lang w:eastAsia="ru-RU"/>
        </w:rPr>
        <w:t xml:space="preserve"> и Президиума Всесоюзного Центрального Совета Профессиональных Союзов от 3 октября 1975 г. N 245/П-17 "Об утверждении рекомендаций по организации нормирования труда и установлению новых и изменению действующих норм выработки, времени и обслуживания в производственных отраслях народного хозяйства".</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jc w:val="right"/>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Председатель</w:t>
      </w:r>
    </w:p>
    <w:p w:rsidR="00DC4B94" w:rsidRPr="00DC4B94" w:rsidRDefault="00DC4B94" w:rsidP="00DC4B94">
      <w:pPr>
        <w:spacing w:after="0" w:line="240" w:lineRule="auto"/>
        <w:jc w:val="right"/>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Государственного комитета СССР</w:t>
      </w:r>
    </w:p>
    <w:p w:rsidR="00DC4B94" w:rsidRPr="00DC4B94" w:rsidRDefault="00DC4B94" w:rsidP="00DC4B94">
      <w:pPr>
        <w:spacing w:after="0" w:line="240" w:lineRule="auto"/>
        <w:jc w:val="right"/>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по труду и социальным вопросам</w:t>
      </w:r>
    </w:p>
    <w:p w:rsidR="00DC4B94" w:rsidRPr="00DC4B94" w:rsidRDefault="00DC4B94" w:rsidP="00DC4B94">
      <w:pPr>
        <w:spacing w:after="0" w:line="240" w:lineRule="auto"/>
        <w:jc w:val="right"/>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И.ГЛАДКИЙ</w:t>
      </w:r>
    </w:p>
    <w:p w:rsidR="00DC4B94" w:rsidRPr="00DC4B94" w:rsidRDefault="00DC4B94" w:rsidP="00DC4B94">
      <w:pPr>
        <w:spacing w:after="0" w:line="240" w:lineRule="auto"/>
        <w:jc w:val="right"/>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jc w:val="right"/>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Заместитель Председателя</w:t>
      </w:r>
    </w:p>
    <w:p w:rsidR="00DC4B94" w:rsidRPr="00DC4B94" w:rsidRDefault="00DC4B94" w:rsidP="00DC4B94">
      <w:pPr>
        <w:spacing w:after="0" w:line="240" w:lineRule="auto"/>
        <w:jc w:val="right"/>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Всесоюзного Центрального Совета</w:t>
      </w:r>
    </w:p>
    <w:p w:rsidR="00DC4B94" w:rsidRPr="00DC4B94" w:rsidRDefault="00DC4B94" w:rsidP="00DC4B94">
      <w:pPr>
        <w:spacing w:after="0" w:line="240" w:lineRule="auto"/>
        <w:jc w:val="right"/>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Профессиональных Союзов</w:t>
      </w:r>
    </w:p>
    <w:p w:rsidR="00DC4B94" w:rsidRPr="00DC4B94" w:rsidRDefault="00DC4B94" w:rsidP="00DC4B94">
      <w:pPr>
        <w:spacing w:after="0" w:line="240" w:lineRule="auto"/>
        <w:jc w:val="right"/>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В.ЛОМОНОСОВ</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jc w:val="right"/>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Приложение</w:t>
      </w:r>
    </w:p>
    <w:p w:rsidR="00DC4B94" w:rsidRPr="00DC4B94" w:rsidRDefault="00DC4B94" w:rsidP="00DC4B94">
      <w:pPr>
        <w:spacing w:after="0" w:line="240" w:lineRule="auto"/>
        <w:jc w:val="right"/>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к Постановлению</w:t>
      </w:r>
    </w:p>
    <w:p w:rsidR="00DC4B94" w:rsidRPr="00DC4B94" w:rsidRDefault="00DC4B94" w:rsidP="00DC4B94">
      <w:pPr>
        <w:spacing w:after="0" w:line="240" w:lineRule="auto"/>
        <w:jc w:val="right"/>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Государственного комитета СССР</w:t>
      </w:r>
    </w:p>
    <w:p w:rsidR="00DC4B94" w:rsidRPr="00DC4B94" w:rsidRDefault="00DC4B94" w:rsidP="00DC4B94">
      <w:pPr>
        <w:spacing w:after="0" w:line="240" w:lineRule="auto"/>
        <w:jc w:val="right"/>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по труду и социальным вопросам</w:t>
      </w:r>
    </w:p>
    <w:p w:rsidR="00DC4B94" w:rsidRPr="00DC4B94" w:rsidRDefault="00DC4B94" w:rsidP="00DC4B94">
      <w:pPr>
        <w:spacing w:after="0" w:line="240" w:lineRule="auto"/>
        <w:jc w:val="right"/>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и Президиума Всесоюзного Центрального</w:t>
      </w:r>
    </w:p>
    <w:p w:rsidR="00DC4B94" w:rsidRPr="00DC4B94" w:rsidRDefault="00DC4B94" w:rsidP="00DC4B94">
      <w:pPr>
        <w:spacing w:after="0" w:line="240" w:lineRule="auto"/>
        <w:jc w:val="right"/>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Совета Профессиональных Союзов</w:t>
      </w:r>
    </w:p>
    <w:p w:rsidR="00DC4B94" w:rsidRPr="00DC4B94" w:rsidRDefault="00DC4B94" w:rsidP="00DC4B94">
      <w:pPr>
        <w:spacing w:after="0" w:line="240" w:lineRule="auto"/>
        <w:jc w:val="right"/>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от 19 июня 1986 г. N 226/П-6</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jc w:val="center"/>
        <w:rPr>
          <w:rFonts w:ascii="Calibri" w:eastAsia="Times New Roman" w:hAnsi="Calibri" w:cs="Times New Roman"/>
          <w:b/>
          <w:bCs/>
          <w:color w:val="000000"/>
          <w:lang w:eastAsia="ru-RU"/>
        </w:rPr>
      </w:pPr>
      <w:r w:rsidRPr="00DC4B94">
        <w:rPr>
          <w:rFonts w:ascii="Calibri" w:eastAsia="Times New Roman" w:hAnsi="Calibri" w:cs="Times New Roman"/>
          <w:b/>
          <w:bCs/>
          <w:color w:val="000000"/>
          <w:lang w:eastAsia="ru-RU"/>
        </w:rPr>
        <w:t>ПОЛОЖЕНИЕ</w:t>
      </w:r>
    </w:p>
    <w:p w:rsidR="00DC4B94" w:rsidRPr="00DC4B94" w:rsidRDefault="00DC4B94" w:rsidP="00DC4B94">
      <w:pPr>
        <w:spacing w:after="0" w:line="240" w:lineRule="auto"/>
        <w:jc w:val="center"/>
        <w:rPr>
          <w:rFonts w:ascii="Calibri" w:eastAsia="Times New Roman" w:hAnsi="Calibri" w:cs="Times New Roman"/>
          <w:b/>
          <w:bCs/>
          <w:color w:val="000000"/>
          <w:lang w:eastAsia="ru-RU"/>
        </w:rPr>
      </w:pPr>
      <w:r w:rsidRPr="00DC4B94">
        <w:rPr>
          <w:rFonts w:ascii="Calibri" w:eastAsia="Times New Roman" w:hAnsi="Calibri" w:cs="Times New Roman"/>
          <w:b/>
          <w:bCs/>
          <w:color w:val="000000"/>
          <w:lang w:eastAsia="ru-RU"/>
        </w:rPr>
        <w:t>ОБ ОРГАНИЗАЦИИ НОРМИРОВАНИЯ ТРУДА В НАРОДНОМ ХОЗЯЙСТВЕ</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xml:space="preserve">Большая роль в реализации выдвинутого партией курса на ускорение социально - экономического развития страны принадлежит нормированию труда. Его важнейшей задачей является последовательное улучшение организации труда и производства, снижение трудоемкости продукции, усиление материальной заинтересованности работников в повышении эффективности </w:t>
      </w:r>
      <w:r w:rsidRPr="00DC4B94">
        <w:rPr>
          <w:rFonts w:ascii="Calibri" w:eastAsia="Times New Roman" w:hAnsi="Calibri" w:cs="Times New Roman"/>
          <w:color w:val="000000"/>
          <w:lang w:eastAsia="ru-RU"/>
        </w:rPr>
        <w:lastRenderedPageBreak/>
        <w:t>производства, поддержание экономически обоснованных соотношений между ростом производительности труда и заработной платы. Нормирование труда должно способствовать активному внедрению достижений науки и техники, прогрессивной технологии.</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Настоящее Положение подлежит применению во всех объединениях (комбинатах), на предприятиях, в организациях и учреждениях &lt;*&gt; независимо от их ведомственной подчиненности.</w:t>
      </w:r>
    </w:p>
    <w:p w:rsidR="00DC4B94" w:rsidRPr="00DC4B94" w:rsidRDefault="00DC4B94" w:rsidP="00DC4B94">
      <w:pPr>
        <w:spacing w:after="0" w:line="240" w:lineRule="auto"/>
        <w:ind w:firstLine="540"/>
        <w:jc w:val="both"/>
        <w:rPr>
          <w:rFonts w:ascii="Courier New" w:eastAsia="Times New Roman" w:hAnsi="Courier New" w:cs="Courier New"/>
          <w:color w:val="000000"/>
          <w:sz w:val="20"/>
          <w:szCs w:val="20"/>
          <w:lang w:eastAsia="ru-RU"/>
        </w:rPr>
      </w:pPr>
      <w:r w:rsidRPr="00DC4B94">
        <w:rPr>
          <w:rFonts w:ascii="Courier New" w:eastAsia="Times New Roman" w:hAnsi="Courier New" w:cs="Courier New"/>
          <w:color w:val="000000"/>
          <w:sz w:val="20"/>
          <w:szCs w:val="20"/>
          <w:lang w:eastAsia="ru-RU"/>
        </w:rPr>
        <w:t>--------------------------------</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&lt;*&gt; Далее объединения (комбинаты), предприятия, организации и учреждения именуются "предприятия".</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Министерства (ведомства) совместно с центральными (республиканскими) комитетами (советами) профсоюзов конкретизируют с учетом особенностей производства и управления настоящее Положение в соответствующих рекомендациях.</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jc w:val="center"/>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1. Методические основы организации нормирования труда</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1.1. Нормирование труда представляет собой составную часть (функцию) управления производством и включает в себя определение необходимых затрат труда (времени) на выполнение работ (изготовление единицы продукции) отдельными работниками (бригадами) и установление на этой основе норм труда.</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Необходимыми признаются затраты, соответствующие эффективному для конкретных условий производства использованию трудовых и материальных ресурсов при условии соблюдения научно обоснованных режимов труда и отдыха.</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1.2. Организация нормирования труда в народном хозяйстве регламентируется Основами законодательства Союза ССР и союзных республик о труде, постановлениями партии и правительства, постановлениями и разъяснениями Госкомтруда СССР и ВЦСПС, а также нормативными актами министерств и ведомств СССР, Советов Министров союзных республик и настоящим Положением.</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1.3. При нормировании труда рабочих и служащих применяются следующие виды норм труда: норма времени, норма выработки, норма обслуживания, норма (норматив) численности.</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Норма времени - это величина затрат рабочего времени, установленная для выполнения единицы работы работником или группой работников (в частности, бригадой) соответствующей квалификации в определенных организационно - технических условиях.</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Норма выработки - это установленный объем работы (количество единиц продукции), который работник или группа работников (в частности, бригада) соответствующей квалификации обязаны выполнить (изготовить, перевезти и т.д.) в единицу рабочего времени в определенных организационно - технических условиях.</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Норма обслуживания - это количество производственных объектов (единиц оборудования, рабочих мест, объектов и т.д.), которые работник или группа работников (в частности, бригада) соответствующей квалификации обязаны обслужить в течение единицы рабочего времени в определенных организационно - технических условиях. Нормы обслуживания предназначаются для нормирования труда работников, занятых обслуживанием оборудования, производственных площадей, рабочих мест и т.д.</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Разновидностью нормы обслуживания является норма управляемости, определяющая численность работников, которыми должен руководить один руководитель.</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Норма численности - это установленная численность работников определенного профессионально - квалификационного состава, необходимая для выполнения конкретных производственных, управленческих функций или объемов работ. По нормам численности определяются также затраты труда по профессиям, специальностям, группам или видам работ, отдельным функциям, в целом по предприятию или цеху, его структурному подразделению.</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В целях повышения эффективности труда повременно оплачиваемых работников им устанавливаются нормированные задания на основе указанных выше видов норм труда.</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xml:space="preserve">Нормированное задание - это установленный объем работы, который работник или группа работников (в частности, бригада) обязаны выполнять за рабочую смену, рабочий месяц </w:t>
      </w:r>
      <w:r w:rsidRPr="00DC4B94">
        <w:rPr>
          <w:rFonts w:ascii="Calibri" w:eastAsia="Times New Roman" w:hAnsi="Calibri" w:cs="Times New Roman"/>
          <w:color w:val="000000"/>
          <w:lang w:eastAsia="ru-RU"/>
        </w:rPr>
        <w:lastRenderedPageBreak/>
        <w:t>(соответственно, сменное и месячное нормированное задание) или в иную единицу рабочего времени на повременно оплачиваемых работах.</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1.4. Нормы труда устанавливаются на отдельную операцию (операционная норма) и взаимосвязанную группу операций, законченный комплекс работ (укрупненная, комплексная норма). Степень дифференциации норм определяется типом и масштабом производства, особенностями выпускаемой продукции, формами организации труда.</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xml:space="preserve">Укрупненные, комплексные нормы устанавливаются на </w:t>
      </w:r>
      <w:proofErr w:type="spellStart"/>
      <w:r w:rsidRPr="00DC4B94">
        <w:rPr>
          <w:rFonts w:ascii="Calibri" w:eastAsia="Times New Roman" w:hAnsi="Calibri" w:cs="Times New Roman"/>
          <w:color w:val="000000"/>
          <w:lang w:eastAsia="ru-RU"/>
        </w:rPr>
        <w:t>планово</w:t>
      </w:r>
      <w:proofErr w:type="spellEnd"/>
      <w:r w:rsidRPr="00DC4B94">
        <w:rPr>
          <w:rFonts w:ascii="Calibri" w:eastAsia="Times New Roman" w:hAnsi="Calibri" w:cs="Times New Roman"/>
          <w:color w:val="000000"/>
          <w:lang w:eastAsia="ru-RU"/>
        </w:rPr>
        <w:t xml:space="preserve"> - учетную (учетную) единицу продукции (работ), как правило, на законченное изделие, узел, </w:t>
      </w:r>
      <w:proofErr w:type="spellStart"/>
      <w:r w:rsidRPr="00DC4B94">
        <w:rPr>
          <w:rFonts w:ascii="Calibri" w:eastAsia="Times New Roman" w:hAnsi="Calibri" w:cs="Times New Roman"/>
          <w:color w:val="000000"/>
          <w:lang w:eastAsia="ru-RU"/>
        </w:rPr>
        <w:t>бригадокомплект</w:t>
      </w:r>
      <w:proofErr w:type="spellEnd"/>
      <w:r w:rsidRPr="00DC4B94">
        <w:rPr>
          <w:rFonts w:ascii="Calibri" w:eastAsia="Times New Roman" w:hAnsi="Calibri" w:cs="Times New Roman"/>
          <w:color w:val="000000"/>
          <w:lang w:eastAsia="ru-RU"/>
        </w:rPr>
        <w:t>, технически обособленный передел, объем сельскохозяйственных работ, этап или объект строительства. Они применяются, как правило, в условиях коллективных форм организации труда.</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1.5. Нормы труда должны определяться в основном по нормативным материалам для нормирования труда, утвержденным в централизованном порядке.</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К нормативным материалам для нормирования труда &lt;*&gt; относятся: нормативы по труду (нормативы времени, включая микроэлементные, нормативы численности, нормативы времени обслуживания), единые и типовые нормы (времени, выработки, обслуживания).</w:t>
      </w:r>
    </w:p>
    <w:p w:rsidR="00DC4B94" w:rsidRPr="00DC4B94" w:rsidRDefault="00DC4B94" w:rsidP="00DC4B94">
      <w:pPr>
        <w:spacing w:after="0" w:line="240" w:lineRule="auto"/>
        <w:ind w:firstLine="540"/>
        <w:jc w:val="both"/>
        <w:rPr>
          <w:rFonts w:ascii="Courier New" w:eastAsia="Times New Roman" w:hAnsi="Courier New" w:cs="Courier New"/>
          <w:color w:val="000000"/>
          <w:sz w:val="20"/>
          <w:szCs w:val="20"/>
          <w:lang w:eastAsia="ru-RU"/>
        </w:rPr>
      </w:pPr>
      <w:r w:rsidRPr="00DC4B94">
        <w:rPr>
          <w:rFonts w:ascii="Courier New" w:eastAsia="Times New Roman" w:hAnsi="Courier New" w:cs="Courier New"/>
          <w:color w:val="000000"/>
          <w:sz w:val="20"/>
          <w:szCs w:val="20"/>
          <w:lang w:eastAsia="ru-RU"/>
        </w:rPr>
        <w:t>--------------------------------</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&lt;*&gt; К нормативным материалам для нормирования труда относят также нормативы режимов работы оборудования.</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Нормативы по труду - это регламентированные значения (величины) затрат труда (времени) на выполнение отдельных элементов (комплексов) работ, обслуживание единицы оборудования, рабочего места, бригады, структурного подразделения и т.д., а также численности работников, необходимых для выполнения производственных, управленческих функций или объема работ, принятого за единицу измерения, в зависимости от конкретных организационно - технических условий и факторов производства.</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Разновидностью нормативов численности являются типовые штаты.</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Единые нормы труда разрабатываются на работы, выполняемые по одинаковой технологии в аналогичных условиях производства в одной или в ряде отраслей народного хозяйства, и являются обязательными для применения на всех предприятиях при нормировании труда работников на соответствующих видах работ.</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При утверждении единых норм устанавливается срок их введения в действие с тем, чтобы предприятия в течение указанного времени могли привести фактические условия производства и труда в соответствие с теми, на которые рассчитаны единые нормы.</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Типовые нормы труда разрабатываются на работы, выполняемые по типовой технологии, с учетом рациональных (для данного производства) организационно - технических условий, уже существующих на большинстве или части предприятий, где имеются такие виды работ. Типовые нормы рекомендуются в качестве эталона для предприятий, где организационно - технические условия производства еще не достигли уровня, на который рассчитаны указанные нормы.</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1.6. По сфере применения нормативные материалы для нормирования труда подразделяются на межотраслевые, отраслевые (ведомственные) и местные.</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Межотраслевые единые и типовые нормы и нормативы утверждаются </w:t>
      </w:r>
      <w:proofErr w:type="spellStart"/>
      <w:r w:rsidRPr="00DC4B94">
        <w:rPr>
          <w:rFonts w:ascii="Calibri" w:eastAsia="Times New Roman" w:hAnsi="Calibri" w:cs="Times New Roman"/>
          <w:color w:val="000000"/>
          <w:lang w:eastAsia="ru-RU"/>
        </w:rPr>
        <w:t>Госкомтрудом</w:t>
      </w:r>
      <w:proofErr w:type="spellEnd"/>
      <w:r w:rsidRPr="00DC4B94">
        <w:rPr>
          <w:rFonts w:ascii="Calibri" w:eastAsia="Times New Roman" w:hAnsi="Calibri" w:cs="Times New Roman"/>
          <w:color w:val="000000"/>
          <w:lang w:eastAsia="ru-RU"/>
        </w:rPr>
        <w:t xml:space="preserve"> СССР совместно с ВЦСПС, а единые нормы выработки и расценки на строительные, монтажные и </w:t>
      </w:r>
      <w:proofErr w:type="spellStart"/>
      <w:r w:rsidRPr="00DC4B94">
        <w:rPr>
          <w:rFonts w:ascii="Calibri" w:eastAsia="Times New Roman" w:hAnsi="Calibri" w:cs="Times New Roman"/>
          <w:color w:val="000000"/>
          <w:lang w:eastAsia="ru-RU"/>
        </w:rPr>
        <w:t>ремонтно</w:t>
      </w:r>
      <w:proofErr w:type="spellEnd"/>
      <w:r w:rsidRPr="00DC4B94">
        <w:rPr>
          <w:rFonts w:ascii="Calibri" w:eastAsia="Times New Roman" w:hAnsi="Calibri" w:cs="Times New Roman"/>
          <w:color w:val="000000"/>
          <w:lang w:eastAsia="ru-RU"/>
        </w:rPr>
        <w:t xml:space="preserve"> - строительные работы </w:t>
      </w:r>
      <w:proofErr w:type="spellStart"/>
      <w:r w:rsidRPr="00DC4B94">
        <w:rPr>
          <w:rFonts w:ascii="Calibri" w:eastAsia="Times New Roman" w:hAnsi="Calibri" w:cs="Times New Roman"/>
          <w:color w:val="000000"/>
          <w:lang w:eastAsia="ru-RU"/>
        </w:rPr>
        <w:t>Госкомтрудом</w:t>
      </w:r>
      <w:proofErr w:type="spellEnd"/>
      <w:r w:rsidRPr="00DC4B94">
        <w:rPr>
          <w:rFonts w:ascii="Calibri" w:eastAsia="Times New Roman" w:hAnsi="Calibri" w:cs="Times New Roman"/>
          <w:color w:val="000000"/>
          <w:lang w:eastAsia="ru-RU"/>
        </w:rPr>
        <w:t> СССР, Госстроем СССР совместно с ВЦСПС.</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Отраслевые (ведомственные) единые и типовые нормы и нормативы разрабатываются при отсутствии соответствующих межотраслевых норм и нормативов и утверждаются министерством (ведомством) по согласованию с центральным (республиканским) комитетом (советом) профсоюзов.</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Местные нормативные материалы разрабатываются на отдельные виды работ в тех случаях, когда отсутствуют соответствующие межотраслевые или отраслевые (ведомственные) нормативные материалы, а также при создании на предприятии более прогрессивных организационно - технических условий по сравнению с учтенными при разработке действующих межотраслевых и отраслевых (ведомственных) нормативных материалов для нормирования труда. Местные нормативные материалы утверждаются администрацией предприятия по согласованию с профсоюзным комитетом.</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lastRenderedPageBreak/>
        <w:t>1.7. Действующая в народном хозяйстве система норм и нормативов по труду должна обеспечивать возможность расчета полной трудоемкости продукции по всем элементам производственного процесса, изделиям, группам персонала и структурным подразделениям.</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1.8. Наряду с нормами, установленными на стабильные по организационно - техническим условиям работы, применяются временные и разовые нормы.</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Временные нормы устанавливаются на период освоения тех или иных работ при отсутствии утвержденных нормативных материалов для нормирования труда. Срок действия временных норм не должен превышать трех месяцев.</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Разовые нормы устанавливаются на отдельные работы, носящие единичный характер (внеплановые, аварийные).</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1.9. Обязательными для применения на предприятиях являются межотраслевые и отраслевые (ведомственные) нормы и нормативы, включенные в утверждаемый министерством (ведомством) перечень норм и нормативов по труду, обязательных для применения. В указанные перечни при наличии соответствующих видов работ в обязательном порядке должны включаться межотраслевые нормы и нормативы по труду, утвержденные </w:t>
      </w:r>
      <w:proofErr w:type="spellStart"/>
      <w:r w:rsidRPr="00DC4B94">
        <w:rPr>
          <w:rFonts w:ascii="Calibri" w:eastAsia="Times New Roman" w:hAnsi="Calibri" w:cs="Times New Roman"/>
          <w:color w:val="000000"/>
          <w:lang w:eastAsia="ru-RU"/>
        </w:rPr>
        <w:t>Госкомтрудом</w:t>
      </w:r>
      <w:proofErr w:type="spellEnd"/>
      <w:r w:rsidRPr="00DC4B94">
        <w:rPr>
          <w:rFonts w:ascii="Calibri" w:eastAsia="Times New Roman" w:hAnsi="Calibri" w:cs="Times New Roman"/>
          <w:color w:val="000000"/>
          <w:lang w:eastAsia="ru-RU"/>
        </w:rPr>
        <w:t> СССР и ВЦСПС, а также </w:t>
      </w:r>
      <w:proofErr w:type="spellStart"/>
      <w:r w:rsidRPr="00DC4B94">
        <w:rPr>
          <w:rFonts w:ascii="Calibri" w:eastAsia="Times New Roman" w:hAnsi="Calibri" w:cs="Times New Roman"/>
          <w:color w:val="000000"/>
          <w:lang w:eastAsia="ru-RU"/>
        </w:rPr>
        <w:t>Госкомтрудом</w:t>
      </w:r>
      <w:proofErr w:type="spellEnd"/>
      <w:r w:rsidRPr="00DC4B94">
        <w:rPr>
          <w:rFonts w:ascii="Calibri" w:eastAsia="Times New Roman" w:hAnsi="Calibri" w:cs="Times New Roman"/>
          <w:color w:val="000000"/>
          <w:lang w:eastAsia="ru-RU"/>
        </w:rPr>
        <w:t> СССР, Госстроем СССР и ВЦСПС.</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1.10. Труд работников должен нормироваться в основном по технически обоснованным нормам.</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Технически обоснованными являются нормы, установленные аналитическим методом &lt;*&gt; нормирования и соответствующие достигнутому уровню техники и технологии, организации производства и труда.</w:t>
      </w:r>
    </w:p>
    <w:p w:rsidR="00DC4B94" w:rsidRPr="00DC4B94" w:rsidRDefault="00DC4B94" w:rsidP="00DC4B94">
      <w:pPr>
        <w:spacing w:after="0" w:line="240" w:lineRule="auto"/>
        <w:ind w:firstLine="540"/>
        <w:jc w:val="both"/>
        <w:rPr>
          <w:rFonts w:ascii="Courier New" w:eastAsia="Times New Roman" w:hAnsi="Courier New" w:cs="Courier New"/>
          <w:color w:val="000000"/>
          <w:sz w:val="20"/>
          <w:szCs w:val="20"/>
          <w:lang w:eastAsia="ru-RU"/>
        </w:rPr>
      </w:pPr>
      <w:r w:rsidRPr="00DC4B94">
        <w:rPr>
          <w:rFonts w:ascii="Courier New" w:eastAsia="Times New Roman" w:hAnsi="Courier New" w:cs="Courier New"/>
          <w:color w:val="000000"/>
          <w:sz w:val="20"/>
          <w:szCs w:val="20"/>
          <w:lang w:eastAsia="ru-RU"/>
        </w:rPr>
        <w:t>--------------------------------</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xml:space="preserve">&lt;*&gt; Методы нормирования труда изложены в соответствующих методических рекомендациях </w:t>
      </w:r>
      <w:proofErr w:type="gramStart"/>
      <w:r w:rsidRPr="00DC4B94">
        <w:rPr>
          <w:rFonts w:ascii="Calibri" w:eastAsia="Times New Roman" w:hAnsi="Calibri" w:cs="Times New Roman"/>
          <w:color w:val="000000"/>
          <w:lang w:eastAsia="ru-RU"/>
        </w:rPr>
        <w:t>Научно</w:t>
      </w:r>
      <w:proofErr w:type="gramEnd"/>
      <w:r w:rsidRPr="00DC4B94">
        <w:rPr>
          <w:rFonts w:ascii="Calibri" w:eastAsia="Times New Roman" w:hAnsi="Calibri" w:cs="Times New Roman"/>
          <w:color w:val="000000"/>
          <w:lang w:eastAsia="ru-RU"/>
        </w:rPr>
        <w:t xml:space="preserve"> - исследовательского института труда Госкомтруда СССР.</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К технически обоснованным нормам труда относятся:</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единые и типовые нормы;</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нормы, установленные на основе межотраслевых и отраслевых (ведомственных) нормативов по труду;</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нормы, установленные по местным нормативам по труду, являющиеся более прогрессивными, чем межотраслевые или отраслевые (ведомственные) нормативы;</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местные нормы, установленные аналитическим методом нормирования с учетом технических данных о производительности оборудования, результатов изучения затрат рабочего времени, требований научной организации труда.</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jc w:val="center"/>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2. Порядок установления, проверки, замены</w:t>
      </w:r>
    </w:p>
    <w:p w:rsidR="00DC4B94" w:rsidRPr="00DC4B94" w:rsidRDefault="00DC4B94" w:rsidP="00DC4B94">
      <w:pPr>
        <w:spacing w:after="0" w:line="240" w:lineRule="auto"/>
        <w:jc w:val="center"/>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и пересмотра норм труда</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2.1. Нормы труда на производство новой продукции разрабатываются одновременно с технологическими процессами в соответствии с запроектированными организационно - техническими условиями производства данной продукции и установленной проектной трудоемкостью.</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2.2. В целях обеспечения прогрессивности, </w:t>
      </w:r>
      <w:proofErr w:type="spellStart"/>
      <w:r w:rsidRPr="00DC4B94">
        <w:rPr>
          <w:rFonts w:ascii="Calibri" w:eastAsia="Times New Roman" w:hAnsi="Calibri" w:cs="Times New Roman"/>
          <w:color w:val="000000"/>
          <w:lang w:eastAsia="ru-RU"/>
        </w:rPr>
        <w:t>равнонапряженности</w:t>
      </w:r>
      <w:proofErr w:type="spellEnd"/>
      <w:r w:rsidRPr="00DC4B94">
        <w:rPr>
          <w:rFonts w:ascii="Calibri" w:eastAsia="Times New Roman" w:hAnsi="Calibri" w:cs="Times New Roman"/>
          <w:color w:val="000000"/>
          <w:lang w:eastAsia="ru-RU"/>
        </w:rPr>
        <w:t> и повышения точности расчета норм труда, сокращения сроков и трудоемкости их установления используются ЭВМ. Расчет норм, как правило, осуществляется в едином цикле с автоматизированным проектированием технологических процессов.</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2.3. Введение новых норм труда и нормированных заданий, включая измененные и пересмотренные, производится администрацией предприятия по согласованию с профсоюзным комитетом.</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О введении новых норм труда и нормированных заданий рабочие и служащие должны быть извещены заблаговременно, но не позднее чем за один месяц.</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xml:space="preserve">О введении временных и разовых норм труда, а также укрупненных, комплексных норм и нормированных заданий, установленных на основе утвержденных пооперационных норм труда, </w:t>
      </w:r>
      <w:r w:rsidRPr="00DC4B94">
        <w:rPr>
          <w:rFonts w:ascii="Calibri" w:eastAsia="Times New Roman" w:hAnsi="Calibri" w:cs="Times New Roman"/>
          <w:color w:val="000000"/>
          <w:lang w:eastAsia="ru-RU"/>
        </w:rPr>
        <w:lastRenderedPageBreak/>
        <w:t>работники могут быть извещены менее чем за месяц, но во всех случаях до начала выполнения работ.</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2.4. Организационно - технические условия производства (организация труда, технология, оборудование, оснастка и т.д.) на рабочих местах, где будут применяться новые нормы труда, должны быть приведены в соответствие с требованиями, запроектированными в нормах при их разработке.</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2.5. При запуске в производство новой продукции разрабатываются график достижения ее проектной трудоемкости с учетом освоения проектных мощностей и других </w:t>
      </w:r>
      <w:proofErr w:type="spellStart"/>
      <w:r w:rsidRPr="00DC4B94">
        <w:rPr>
          <w:rFonts w:ascii="Calibri" w:eastAsia="Times New Roman" w:hAnsi="Calibri" w:cs="Times New Roman"/>
          <w:color w:val="000000"/>
          <w:lang w:eastAsia="ru-RU"/>
        </w:rPr>
        <w:t>технико</w:t>
      </w:r>
      <w:proofErr w:type="spellEnd"/>
      <w:r w:rsidRPr="00DC4B94">
        <w:rPr>
          <w:rFonts w:ascii="Calibri" w:eastAsia="Times New Roman" w:hAnsi="Calibri" w:cs="Times New Roman"/>
          <w:color w:val="000000"/>
          <w:lang w:eastAsia="ru-RU"/>
        </w:rPr>
        <w:t xml:space="preserve"> - экономических показателей, а также технически обоснованные нормы, рассчитанные на проектную технологию, организацию производства и труда.</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2.6. Применение на предприятиях поправочных коэффициентов, ослабляющих напряженность норм, рассчитанных по межотраслевым и отраслевым (ведомственным) нормативным материалам для нормирования труда, допускается только с согласия вышестоящей по подчиненности организации и соответствующего профсоюзного органа, а также в других случаях, предусмотренных трудовым законодательством (установление пониженных норм выработки молодым рабочим, инвалидам и пенсионерам по старости, женщинам - механизаторам и т.п.). Основаниями к выдаче разрешения применять поправочные коэффициенты могут являться: освоение производственных мощностей, новой техники, технологии, новых видов продукции или несоответствие фактических организационно - технических условий производства предусмотренным во вновь вводимых нормах и нормативах по труду. Поправочные коэффициенты устанавливаются к технически обоснованным нормам, рассчитанным на проектную технологию, организацию производства и труда. Срок действия коэффициентов определяется в каждом конкретном случае в зависимости от сложности осваиваемого производства, изделия (технологического процесса), порядка подготовки производства, квалификации рабочих и т.п., но не может превышать:</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нормативных сроков освоения производственных мощностей, новой продукции, техники и технологии;</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одного года - при несоответствии фактических организационно - технических условий запроектированным во вновь вводимых нормах и нормативах (указанный срок может продлеваться только с разрешения министерства (ведомства)).</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По мере освоения производства или приведения организационно - технических условий в соответствие с запроектированными в нормах или нормативах поправочные коэффициенты уменьшаются и в конечном итоге отменяются по заранее разработанным и утвержденным графикам. Применение поправочных коэффициентов не является основанием для увеличения планового фонда заработной платы.</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При временном отклонении фактических условий работы от запроектированных (несоответствие материала, инструмента, временное отклонение от технологии и т.п.) нормы труда не изменяются. В таком случае работнику устанавливается соответствующая доплата по специальному наряду на период приведения фактических условий работы в соответствие с запроектированными.</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2.7. Нормы подлежат обязательной замене новыми по мере внедрения в производство организационно - технических и хозяйственных мероприятий, обеспечивающих рост производительности труда, независимо от того, предусматривались ли эти мероприятия календарным планом замены и пересмотра норм или нет.</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К таким мероприятиям относятся: ввод нового и модернизация действующего оборудования; внедрение более прогрессивной технологии, усовершенствование технической и организационной оснастки, инструментов; улучшение конструкции изделий; механизация и автоматизация производственных процессов, совершенствование организации рабочих мест, их рационализация; использование новых видов материалов, сырья, топлива; внедрение рационализаторских предложений, межотраслевых, отраслевых (ведомственных) норм и нормативов по труду, включенных министерством (ведомством) в перечни для обязательного применения и т.д. Действующие нормы в этих случаях заменяются новыми более прогрессивными нормами в зависимости от эффективности внедряемых мероприятий.</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lastRenderedPageBreak/>
        <w:t>Нормы труда подлежат также изменению при увеличении или уменьшении партии обрабатываемых (изготавливаемых) рабочим (бригадой) деталей (изделий) или такта потока.</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2.8. В целях поддержания прогрессивного уровня действующих на предприятии норм труда они подлежат обязательной проверке в процессе аттестации рабочих мест (порядок проведения аттестации рабочих мест регламентируется соответствующими отраслевыми положениями). В случаях, когда проведение аттестации рабочих мест не предусматривается, проверка каждой нормы осуществляется не реже двух раз в пятилетку.</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Проверка действующих норм труда осуществляется аттестационными комиссиями, утверждаемыми руководителями предприятий.</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По результатам проверки по каждой норме принимается решение: аттестовать или не аттестовать.</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Аттестованными признаются технически обоснованные нормы, соответствующие достигнутому уровню техники и технологии, организации производства и труда.</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Устаревшие и ошибочно установленные нормы признаются неаттестованными и подлежат пересмотру.</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Устаревшими считаются нормы, действующие на работах, трудоемкость которых уменьшилась в результате общего улучшения организации производства и труда, роста профессионального мастерства и совершенствования производственных навыков рабочих и служащих.</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Ошибочными считаются нормы, при установлении которых были неправильно учтены организационно - технические условия или допущены неточности в применении нормативных материалов либо в проведении расчетов.</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2.9. Пересмотр устаревших норм осуществляется в сроки и размерах, устанавливаемых руководителем предприятия по согласованию с профсоюзным комитетом в календарном плане замены и пересмотра норм труда.</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Пересмотр ошибочных норм осуществляется по мере их выявления по согласованию с профсоюзным комитетом.</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2.10. Применение рабочим (служащим), бригадой по собственной инициативе новых приемов труда и передового опыта, совершенствование своими силами рабочих мест, повышение своего профессионального мастерства и достижение на этой основе высокого уровня выработки в период между аттестациями рабочих мест (проверками норм) не является основанием для пересмотра норм труда по решению администрации. Пересмотр норм в этих случаях может производиться только по инициативе коллективов бригад, рабочих и служащих, за что они поощряются в установленном порядке.</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2.11. В целях планомерной работы по снижению трудовых затрат, обеспечению прогрессивности действующих норм на предприятии до начала года разрабатывается календарный план замены и пересмотра норм труда, который включается в </w:t>
      </w:r>
      <w:proofErr w:type="spellStart"/>
      <w:r w:rsidRPr="00DC4B94">
        <w:rPr>
          <w:rFonts w:ascii="Calibri" w:eastAsia="Times New Roman" w:hAnsi="Calibri" w:cs="Times New Roman"/>
          <w:color w:val="000000"/>
          <w:lang w:eastAsia="ru-RU"/>
        </w:rPr>
        <w:t>техпромфинплан</w:t>
      </w:r>
      <w:proofErr w:type="spellEnd"/>
      <w:r w:rsidRPr="00DC4B94">
        <w:rPr>
          <w:rFonts w:ascii="Calibri" w:eastAsia="Times New Roman" w:hAnsi="Calibri" w:cs="Times New Roman"/>
          <w:color w:val="000000"/>
          <w:lang w:eastAsia="ru-RU"/>
        </w:rPr>
        <w:t> (</w:t>
      </w:r>
      <w:proofErr w:type="spellStart"/>
      <w:r w:rsidRPr="00DC4B94">
        <w:rPr>
          <w:rFonts w:ascii="Calibri" w:eastAsia="Times New Roman" w:hAnsi="Calibri" w:cs="Times New Roman"/>
          <w:color w:val="000000"/>
          <w:lang w:eastAsia="ru-RU"/>
        </w:rPr>
        <w:t>стройфинплан</w:t>
      </w:r>
      <w:proofErr w:type="spellEnd"/>
      <w:r w:rsidRPr="00DC4B94">
        <w:rPr>
          <w:rFonts w:ascii="Calibri" w:eastAsia="Times New Roman" w:hAnsi="Calibri" w:cs="Times New Roman"/>
          <w:color w:val="000000"/>
          <w:lang w:eastAsia="ru-RU"/>
        </w:rPr>
        <w:t>).</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Разработка указанного плана осуществляется на основе намеченных к внедрению мероприятий плана технического развития и организации производства и других хозяйственных мероприятий, обеспечивающих выполнение заданий по росту производительности труда (снижению трудоемкости продукции), утвержденных в пятилетнем и годовых планах, а также с учетом результатов аттестации рабочих мест и проверок действующих норм труда.</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В случаях, когда аттестация рабочих мест и соответствующая проверка норм труда осуществляется в течение года, по результатам проверки разрабатываются дополнительные мероприятия к календарному плану замены и пересмотра норм труда.</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Проект календарного плана замены и пересмотра норм выносится на обсуждение трудового коллектива и с учетом его рекомендаций утверждается руководителем предприятия по согласованию с профсоюзным комитетом. Мероприятия плана и задания по снижению трудоемкости продукции доводятся до коллективов структурных подразделений предприятий (цехов, отделов, участков и т.д.) и производственных бригад.</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2.12. Администрация предприятия и профсоюзный комитет обязаны разъяснить каждому работнику (бригаде) основания замены или пересмотра норм, ознакомить его с методами, приемами труда и условиями, при которых они должны применяться.</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lastRenderedPageBreak/>
        <w:t>2.13. Работа по нормированию труда осуществляется на предприятии администрацией совместно с профсоюзным комитетом при широком участии трудовых коллективов в соответствии с Законом СССР о трудовых коллективах и повышении их роли в управлении предприятиями, учреждениями, организациями.</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В целях широкого привлечения трудовых коллективов к разработке и осуществлению мероприятий по улучшению качества применяемых норм труда, своевременной их замене новыми, обеспечению пересмотра устаревших норм и повышения на этой основе производительности труда на предприятиях принимаются взаимные обязательства администрации и профсоюзного комитета по снижению трудоемкости продукции, повышению уровня нормирования, увеличению удельного веса технически обоснованных норм выработки и обслуживания, нормированных заданий, своевременному пересмотру устаревших и ошибочно установленных норм труда. Указанные обязательства тесно увязываются с соответствующими показателями </w:t>
      </w:r>
      <w:proofErr w:type="spellStart"/>
      <w:r w:rsidRPr="00DC4B94">
        <w:rPr>
          <w:rFonts w:ascii="Calibri" w:eastAsia="Times New Roman" w:hAnsi="Calibri" w:cs="Times New Roman"/>
          <w:color w:val="000000"/>
          <w:lang w:eastAsia="ru-RU"/>
        </w:rPr>
        <w:t>техпромфинплана</w:t>
      </w:r>
      <w:proofErr w:type="spellEnd"/>
      <w:r w:rsidRPr="00DC4B94">
        <w:rPr>
          <w:rFonts w:ascii="Calibri" w:eastAsia="Times New Roman" w:hAnsi="Calibri" w:cs="Times New Roman"/>
          <w:color w:val="000000"/>
          <w:lang w:eastAsia="ru-RU"/>
        </w:rPr>
        <w:t>, </w:t>
      </w:r>
      <w:proofErr w:type="spellStart"/>
      <w:r w:rsidRPr="00DC4B94">
        <w:rPr>
          <w:rFonts w:ascii="Calibri" w:eastAsia="Times New Roman" w:hAnsi="Calibri" w:cs="Times New Roman"/>
          <w:color w:val="000000"/>
          <w:lang w:eastAsia="ru-RU"/>
        </w:rPr>
        <w:t>стройфинплана</w:t>
      </w:r>
      <w:proofErr w:type="spellEnd"/>
      <w:r w:rsidRPr="00DC4B94">
        <w:rPr>
          <w:rFonts w:ascii="Calibri" w:eastAsia="Times New Roman" w:hAnsi="Calibri" w:cs="Times New Roman"/>
          <w:color w:val="000000"/>
          <w:lang w:eastAsia="ru-RU"/>
        </w:rPr>
        <w:t> (заданиями по росту производительности труда, снижению трудоемкости продукции, внедрению новой техники и технологии и т.д.) и отражаются в разделе "Оплата и нормирование труда" коллективного договора.</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2.14. Администрация предприятия и профсоюзный комитет должны постоянно поддерживать и развивать инициативу рабочих и служащих по пересмотру действующих и внедрению новых, более прогрессивных норм труда.</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Профсоюзные комитеты оказывают всемерное содействие администрации в обеспечении правильного установления новых и изменения действующих норм, добиваются создания необходимых условий для выполнения установленных норм всеми работниками, активно участвуют во внедрении передового опыта в области нормирования труда.</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jc w:val="center"/>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3. Материальное стимулирование работы</w:t>
      </w:r>
    </w:p>
    <w:p w:rsidR="00DC4B94" w:rsidRPr="00DC4B94" w:rsidRDefault="00DC4B94" w:rsidP="00DC4B94">
      <w:pPr>
        <w:spacing w:after="0" w:line="240" w:lineRule="auto"/>
        <w:jc w:val="center"/>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по прогрессивным нормам</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3.1. В целях усиления заинтересованности работников в работе по прогрессивным нормам и снижению затрат труда администрация предприятия и комитет профсоюза обязаны широко использовать предоставленные им права по материальному стимулированию за работу по технически обоснованным нормам инициаторов внедрения или пересмотра технически обоснованных норм, за освоение новых норм труда, расширение зон обслуживания и увеличение объема выполняемых работ с меньшей численностью работников и т.д.</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3.2. При освоении новых норм труда, установленных в связи с заменой действующих норм на основе внедрения организационно - технических мероприятий, а также в связи с пересмотром устаревших норм, часть полученной в результате снижения трудоемкости продукции экономии фонда заработной платы может использоваться для дополнительной оплаты труда рабочих в течение 3 - 6 месяцев на период освоения ими новых норм, а также для премирования мастеров, нормировщиков, технологов и других работников производственных участков, принимавших непосредственное участие в разработке и внедрении новых норм труда (пункт 34 Постановления ЦК КПСС и Совета Министров СССР от 4 октября 1965 г. N 729).</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3.3. Рабочим - инициаторам пересмотра норм может выплачиваться единовременное вознаграждение в размере не менее 50 процентов экономии фонда заработной платы, получаемой в результате внедрения или пересмотра технически обоснованных норм по их инициативе. Экономия фонда заработной платы исчисляется исходя из расчетного объема работ, который должен выполняться рабочими - инициаторами пересмотра норм, но не более чем за 6 месяцев (пункт 53 "в" Постановления ЦК КПСС и Совета Министров СССР от 12 июля 1979 г. N 695).</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3.4. Для усиления заинтересованности рабочих во внедрении технически обоснованных норм им могут устанавливаться повышенные расценки (сдельщикам) и повышенные тарифные ставки (повременщикам) при переходе на работу по нормам, установленным на основе межотраслевых, отраслевых (ведомственных) и других более прогрессивных нормативов по труду, в размерах, предусмотренных Постановлением Госкомтруда СССР и Секретариата ВЦСПС от 12 ноября 1985 г. N 367/24-33 (пункт 12 Постановления Совета Министров СССР и ВЦСПС от 6 июня 1985 г. N 540).</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xml:space="preserve">3.5. Применять для рабочих - повременщиков тарифные ставки рабочих - сдельщиков в соответствии с подпунктом "б" пункта 81 Положения о социалистическом государственном </w:t>
      </w:r>
      <w:r w:rsidRPr="00DC4B94">
        <w:rPr>
          <w:rFonts w:ascii="Calibri" w:eastAsia="Times New Roman" w:hAnsi="Calibri" w:cs="Times New Roman"/>
          <w:color w:val="000000"/>
          <w:lang w:eastAsia="ru-RU"/>
        </w:rPr>
        <w:lastRenderedPageBreak/>
        <w:t>производственном предприятии при условии их работы по межотраслевым, отраслевым (ведомственным) и другим технически обоснованным нормам труда (нормированным заданиям).</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3.6. В целях усиления материальной заинтересованности работников в ускорении роста производительности труда и выполнении установленного объема работ с меньшей численностью персонала для них может применяться материальное поощрение за совмещение профессий (должностей), расширение зон обслуживания и увеличение объема выполняемых работ с меньшей численностью работников, а также выполнение наряду с основной работой обязанностей временно отсутствующих работников (Постановление Совета Министров СССР от 4 декабря 1981 г. N 1145).</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jc w:val="center"/>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4. Система контроля за состоянием нормирования труда</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Контроль за состоянием нормирования труда в народном хозяйстве осуществляется на всех уровнях управления.</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proofErr w:type="spellStart"/>
      <w:r w:rsidRPr="00DC4B94">
        <w:rPr>
          <w:rFonts w:ascii="Calibri" w:eastAsia="Times New Roman" w:hAnsi="Calibri" w:cs="Times New Roman"/>
          <w:color w:val="000000"/>
          <w:lang w:eastAsia="ru-RU"/>
        </w:rPr>
        <w:t>Госкомтруд</w:t>
      </w:r>
      <w:proofErr w:type="spellEnd"/>
      <w:r w:rsidRPr="00DC4B94">
        <w:rPr>
          <w:rFonts w:ascii="Calibri" w:eastAsia="Times New Roman" w:hAnsi="Calibri" w:cs="Times New Roman"/>
          <w:color w:val="000000"/>
          <w:lang w:eastAsia="ru-RU"/>
        </w:rPr>
        <w:t> СССР и Госстрой СССР (в части строительства) несут ответственность за осуществление единой государственной политики в области организации нормирования труда в народном хозяйстве. Совместно с ВЦСПС они осуществляют контроль за состоянием нормирования труда в отраслях народного хозяйства и разрабатывают мероприятия по его улучшению.</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Госплан СССР осуществляет контроль за состоянием нормирования труда путем проверки соответствия показателей полной трудоемкости продукции, представляемых министерствами (ведомствами) СССР и </w:t>
      </w:r>
      <w:proofErr w:type="spellStart"/>
      <w:r w:rsidRPr="00DC4B94">
        <w:rPr>
          <w:rFonts w:ascii="Calibri" w:eastAsia="Times New Roman" w:hAnsi="Calibri" w:cs="Times New Roman"/>
          <w:color w:val="000000"/>
          <w:lang w:eastAsia="ru-RU"/>
        </w:rPr>
        <w:t>госпланами</w:t>
      </w:r>
      <w:proofErr w:type="spellEnd"/>
      <w:r w:rsidRPr="00DC4B94">
        <w:rPr>
          <w:rFonts w:ascii="Calibri" w:eastAsia="Times New Roman" w:hAnsi="Calibri" w:cs="Times New Roman"/>
          <w:color w:val="000000"/>
          <w:lang w:eastAsia="ru-RU"/>
        </w:rPr>
        <w:t> союзных республик, установленным заданиям по росту производительности труда в Государственном плане экономического и социального развития СССР.</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Министерство (ведомство) совместно с центральным, республиканским комитетом (советом) профсоюзов определяют порядок организации нормирования труда в отрасли, осуществляют контроль за его состоянием и разрабатывают мероприятия по улучшению нормирования труда на подведомственных предприятиях.</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Контроль за состоянием нормирования труда на предприятии осуществляет администрация совместно с профсоюзным комитетом и при широком участии трудового коллектива и общественных организаций (общественных бюро организации и нормирования труда, групп народного контроля, Советов бригадиров и др.).</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В случаях выявления нарушений установленного порядка организации нормирования труда, применения необоснованных норм, недостоверности учета и отчетности по нормированию труда руководители министерств (ведомств), предприятий, их структурных подразделений в установленном порядке привлекают к дисциплинарной и материальной ответственности соответствующих руководителей и других должностных лиц, виновных в указанных нарушениях.</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jc w:val="center"/>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5. Порядок планирования, финансирования,</w:t>
      </w:r>
    </w:p>
    <w:p w:rsidR="00DC4B94" w:rsidRPr="00DC4B94" w:rsidRDefault="00DC4B94" w:rsidP="00DC4B94">
      <w:pPr>
        <w:spacing w:after="0" w:line="240" w:lineRule="auto"/>
        <w:jc w:val="center"/>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разработки и утверждения межотраслевых и отраслевых</w:t>
      </w:r>
    </w:p>
    <w:p w:rsidR="00DC4B94" w:rsidRPr="00DC4B94" w:rsidRDefault="00DC4B94" w:rsidP="00DC4B94">
      <w:pPr>
        <w:spacing w:after="0" w:line="240" w:lineRule="auto"/>
        <w:jc w:val="center"/>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нормативных материалов для нормирования труда</w:t>
      </w:r>
    </w:p>
    <w:p w:rsidR="00DC4B94" w:rsidRPr="00DC4B94" w:rsidRDefault="00DC4B94" w:rsidP="00DC4B94">
      <w:pPr>
        <w:spacing w:after="0" w:line="240" w:lineRule="auto"/>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 </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5.1. Разработка межотраслевых нормативных материалов для нормирования труда осуществляется по пятилетним и годовым планам научно- и нормативно - исследовательских работ.</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Межотраслевые планы разработки нормативных материалов для нормирования труда (за исключением строительства) подготавливаются Центральным бюро нормативов по труду (ЦБНТ) при Всесоюзном научно - методическом центре по организации труда и управления производством Госкомтруда СССР, согласовываются с соответствующими министерствами (ведомствами) и утверждаются </w:t>
      </w:r>
      <w:proofErr w:type="spellStart"/>
      <w:r w:rsidRPr="00DC4B94">
        <w:rPr>
          <w:rFonts w:ascii="Calibri" w:eastAsia="Times New Roman" w:hAnsi="Calibri" w:cs="Times New Roman"/>
          <w:color w:val="000000"/>
          <w:lang w:eastAsia="ru-RU"/>
        </w:rPr>
        <w:t>Госкомтрудом</w:t>
      </w:r>
      <w:proofErr w:type="spellEnd"/>
      <w:r w:rsidRPr="00DC4B94">
        <w:rPr>
          <w:rFonts w:ascii="Calibri" w:eastAsia="Times New Roman" w:hAnsi="Calibri" w:cs="Times New Roman"/>
          <w:color w:val="000000"/>
          <w:lang w:eastAsia="ru-RU"/>
        </w:rPr>
        <w:t> СССР по согласованию с ВЦСПС.</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В строительстве аналогичные планы подготавливаются Центральным бюро нормативов по труду в строительстве (ЦБНТС) при Всесоюзном научно - исследовательском и проектном институте труда в строительстве Госстроя СССР, согласовываются с соответствующими министерствами (ведомствами) и утверждаются Госстроем СССР по согласованию с ВЦСПС.</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Разработка межотраслевых нормативных материалов для нормирования труда осуществляется в рамках общесоюзной научно - технической программы, утверждаемой на каждую пятилетку ГКНТ и </w:t>
      </w:r>
      <w:proofErr w:type="spellStart"/>
      <w:r w:rsidRPr="00DC4B94">
        <w:rPr>
          <w:rFonts w:ascii="Calibri" w:eastAsia="Times New Roman" w:hAnsi="Calibri" w:cs="Times New Roman"/>
          <w:color w:val="000000"/>
          <w:lang w:eastAsia="ru-RU"/>
        </w:rPr>
        <w:t>Госкомтрудом</w:t>
      </w:r>
      <w:proofErr w:type="spellEnd"/>
      <w:r w:rsidRPr="00DC4B94">
        <w:rPr>
          <w:rFonts w:ascii="Calibri" w:eastAsia="Times New Roman" w:hAnsi="Calibri" w:cs="Times New Roman"/>
          <w:color w:val="000000"/>
          <w:lang w:eastAsia="ru-RU"/>
        </w:rPr>
        <w:t> СССР.</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lastRenderedPageBreak/>
        <w:t>Планы отраслевых научно- и нормативно - исследовательских работ по труду разрабатываются и утверждаются соответствующими министерствами (ведомствами). В них предусматривается участие в разработке межотраслевых (в соответствии с межотраслевым планом) и отраслевых (ведомственных) нормативных материалов для нормирования труда. В целях координации научно- и нормативно - исследовательских работ по труду, исключения дублирования и параллелизма в работе проекты планов до их утверждения согласовываются с </w:t>
      </w:r>
      <w:proofErr w:type="spellStart"/>
      <w:r w:rsidRPr="00DC4B94">
        <w:rPr>
          <w:rFonts w:ascii="Calibri" w:eastAsia="Times New Roman" w:hAnsi="Calibri" w:cs="Times New Roman"/>
          <w:color w:val="000000"/>
          <w:lang w:eastAsia="ru-RU"/>
        </w:rPr>
        <w:t>Госкомтрудом</w:t>
      </w:r>
      <w:proofErr w:type="spellEnd"/>
      <w:r w:rsidRPr="00DC4B94">
        <w:rPr>
          <w:rFonts w:ascii="Calibri" w:eastAsia="Times New Roman" w:hAnsi="Calibri" w:cs="Times New Roman"/>
          <w:color w:val="000000"/>
          <w:lang w:eastAsia="ru-RU"/>
        </w:rPr>
        <w:t> СССР.</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Реализация указанных планов должна обеспечивать потребность отраслей в нормах и нормативах по труду, в том числе и на новые виды работ.</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5.2. Финансирование межотраслевых и отраслевых научно- и нормативно - исследовательских работ по труду осуществляют министерства (ведомства), ответственные за их выполнение, в соответствии с указаниями о порядке планирования, финансирования и учета затрат, производимых за счет средств единого фонда развития науки и техники, утвержденными ГКНТ, Госпланом СССР, Минфином СССР и ЦСУ СССР 22 октября 1980 г. N 40-7/224. В строительстве финансирование осуществляется за счет средств фонда освоения новой техники в капитальном строительстве, включаемых в плановую и фактическую себестоимость </w:t>
      </w:r>
      <w:proofErr w:type="spellStart"/>
      <w:r w:rsidRPr="00DC4B94">
        <w:rPr>
          <w:rFonts w:ascii="Calibri" w:eastAsia="Times New Roman" w:hAnsi="Calibri" w:cs="Times New Roman"/>
          <w:color w:val="000000"/>
          <w:lang w:eastAsia="ru-RU"/>
        </w:rPr>
        <w:t>строительно</w:t>
      </w:r>
      <w:proofErr w:type="spellEnd"/>
      <w:r w:rsidRPr="00DC4B94">
        <w:rPr>
          <w:rFonts w:ascii="Calibri" w:eastAsia="Times New Roman" w:hAnsi="Calibri" w:cs="Times New Roman"/>
          <w:color w:val="000000"/>
          <w:lang w:eastAsia="ru-RU"/>
        </w:rPr>
        <w:t xml:space="preserve"> - монтажных и </w:t>
      </w:r>
      <w:proofErr w:type="spellStart"/>
      <w:r w:rsidRPr="00DC4B94">
        <w:rPr>
          <w:rFonts w:ascii="Calibri" w:eastAsia="Times New Roman" w:hAnsi="Calibri" w:cs="Times New Roman"/>
          <w:color w:val="000000"/>
          <w:lang w:eastAsia="ru-RU"/>
        </w:rPr>
        <w:t>ремонтно</w:t>
      </w:r>
      <w:proofErr w:type="spellEnd"/>
      <w:r w:rsidRPr="00DC4B94">
        <w:rPr>
          <w:rFonts w:ascii="Calibri" w:eastAsia="Times New Roman" w:hAnsi="Calibri" w:cs="Times New Roman"/>
          <w:color w:val="000000"/>
          <w:lang w:eastAsia="ru-RU"/>
        </w:rPr>
        <w:t xml:space="preserve"> - строительных работ, по статье "накладные расходы".</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Министерства (ведомства), не имеющие единого фонда развития науки и техники, финансируют научно- и нормативно - исследовательские работы по труду за счет централизованных средств, предусматриваемых на эти цели в себестоимости продукции. Финансирование хоздоговорных работ осуществляется за счет собственных средств.</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5.3. Организация разработки и проверки (а при необходимости пересмотра) межотраслевых норм и нормативов по труду (кроме строительства) возложена на ЦБНТ (в строительстве - на ЦБНТС), а отраслевых (ведомственных) норм и нормативов - на соответствующую научно- или нормативно - исследовательскую организацию, определенную министерством (ведомством) в качестве головной (базовой) по разработке нормативных материалов для нормирования труда в отрасли.</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5.4. При утверждении межотраслевых и отраслевых (ведомственных) норм и нормативов по труду, в том числе и укрупненных, комплексных норм, устанавливаются сроки их действия в зависимости от характера производства, технологического процесса, вида работ и т.п., но не более чем на 5 лет.</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За год до истечения срока их действия они подлежат обязательной проверке на соответствие достигнутому уровню техники, технологии, организации производства и труда. По результатам проверки органом, утвердившим соответствующие нормы и нормативы, принимается решение о продлении срока их действия или о пересмотре с внесением соответствующих изменений и дополнений.</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5.5. Перечни межотраслевых и отраслевых (ведомственных) норм и нормативов по труду, обязательных для применения на подведомственных предприятиях, утверждаются на текущую пятилетку соответствующими министерствами (ведомствами) по согласованию с центральными (республиканскими) комитетами (советами) профсоюзов.</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По мере утверждения новых или пересмотра (</w:t>
      </w:r>
      <w:proofErr w:type="spellStart"/>
      <w:r w:rsidRPr="00DC4B94">
        <w:rPr>
          <w:rFonts w:ascii="Calibri" w:eastAsia="Times New Roman" w:hAnsi="Calibri" w:cs="Times New Roman"/>
          <w:color w:val="000000"/>
          <w:lang w:eastAsia="ru-RU"/>
        </w:rPr>
        <w:t>переутверждения</w:t>
      </w:r>
      <w:proofErr w:type="spellEnd"/>
      <w:r w:rsidRPr="00DC4B94">
        <w:rPr>
          <w:rFonts w:ascii="Calibri" w:eastAsia="Times New Roman" w:hAnsi="Calibri" w:cs="Times New Roman"/>
          <w:color w:val="000000"/>
          <w:lang w:eastAsia="ru-RU"/>
        </w:rPr>
        <w:t>) действующих норм и нормативов в перечни вносятся необходимые уточнения и дополнения.</w:t>
      </w:r>
    </w:p>
    <w:p w:rsidR="00DC4B94" w:rsidRPr="00DC4B94" w:rsidRDefault="00DC4B94" w:rsidP="00DC4B94">
      <w:pPr>
        <w:spacing w:after="0" w:line="240" w:lineRule="auto"/>
        <w:ind w:firstLine="540"/>
        <w:jc w:val="both"/>
        <w:rPr>
          <w:rFonts w:ascii="Calibri" w:eastAsia="Times New Roman" w:hAnsi="Calibri" w:cs="Times New Roman"/>
          <w:color w:val="000000"/>
          <w:lang w:eastAsia="ru-RU"/>
        </w:rPr>
      </w:pPr>
      <w:r w:rsidRPr="00DC4B94">
        <w:rPr>
          <w:rFonts w:ascii="Calibri" w:eastAsia="Times New Roman" w:hAnsi="Calibri" w:cs="Times New Roman"/>
          <w:color w:val="000000"/>
          <w:lang w:eastAsia="ru-RU"/>
        </w:rPr>
        <w:t>5.6. Своевременное обеспечение министерств (ведомств) межотраслевыми нормативными материалами для нормирования труда возлагается на ЦБНТ, которое в установленном порядке обеспечивает их издание через издательство "Экономика" (в строительстве - на ЦБНТС и издательство "</w:t>
      </w:r>
      <w:proofErr w:type="spellStart"/>
      <w:r w:rsidRPr="00DC4B94">
        <w:rPr>
          <w:rFonts w:ascii="Calibri" w:eastAsia="Times New Roman" w:hAnsi="Calibri" w:cs="Times New Roman"/>
          <w:color w:val="000000"/>
          <w:lang w:eastAsia="ru-RU"/>
        </w:rPr>
        <w:t>Стройиздат</w:t>
      </w:r>
      <w:proofErr w:type="spellEnd"/>
      <w:r w:rsidRPr="00DC4B94">
        <w:rPr>
          <w:rFonts w:ascii="Calibri" w:eastAsia="Times New Roman" w:hAnsi="Calibri" w:cs="Times New Roman"/>
          <w:color w:val="000000"/>
          <w:lang w:eastAsia="ru-RU"/>
        </w:rPr>
        <w:t>"), а предприятий - на соответствующие министерства (ведомства).</w:t>
      </w:r>
    </w:p>
    <w:p w:rsidR="00073004" w:rsidRDefault="00DC4B94">
      <w:bookmarkStart w:id="0" w:name="_GoBack"/>
      <w:bookmarkEnd w:id="0"/>
    </w:p>
    <w:sectPr w:rsidR="00073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EA"/>
    <w:rsid w:val="002F29E4"/>
    <w:rsid w:val="007F0C80"/>
    <w:rsid w:val="00C340EA"/>
    <w:rsid w:val="00DC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5F131-21F1-41FC-AD2D-F428D846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srdoctitle">
    <w:name w:val="ussrdoctitle"/>
    <w:basedOn w:val="a"/>
    <w:rsid w:val="00DC4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4B94"/>
  </w:style>
  <w:style w:type="character" w:customStyle="1" w:styleId="grame">
    <w:name w:val="grame"/>
    <w:basedOn w:val="a0"/>
    <w:rsid w:val="00DC4B94"/>
  </w:style>
  <w:style w:type="paragraph" w:customStyle="1" w:styleId="ussrdoc">
    <w:name w:val="ussrdoc"/>
    <w:basedOn w:val="a"/>
    <w:rsid w:val="00DC4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DC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4796</Words>
  <Characters>27343</Characters>
  <Application>Microsoft Office Word</Application>
  <DocSecurity>0</DocSecurity>
  <Lines>227</Lines>
  <Paragraphs>64</Paragraphs>
  <ScaleCrop>false</ScaleCrop>
  <Company/>
  <LinksUpToDate>false</LinksUpToDate>
  <CharactersWithSpaces>32075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AMK_25_06_2014</dc:creator>
  <cp:keywords/>
  <dc:description/>
  <cp:lastModifiedBy>AMK_25_06_2014</cp:lastModifiedBy>
  <cp:revision>3</cp:revision>
  <dcterms:created xsi:type="dcterms:W3CDTF">2017-03-01T10:47:00Z</dcterms:created>
  <dcterms:modified xsi:type="dcterms:W3CDTF">2017-03-01T10:47:00Z</dcterms:modified>
</cp:coreProperties>
</file>