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Книжные выставки 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январе 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года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000000"/>
          <w:sz w:val="10"/>
          <w:szCs w:val="1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10"/>
          <w:szCs w:val="1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10"/>
          <w:szCs w:val="1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10"/>
          <w:szCs w:val="10"/>
          <w:lang w:eastAsia="ru-RU"/>
        </w:rPr>
      </w:r>
    </w:p>
    <w:tbl>
      <w:tblPr>
        <w:tblStyle w:val="844"/>
        <w:tblW w:w="10915" w:type="dxa"/>
        <w:tblInd w:w="-1168" w:type="dxa"/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4853"/>
        <w:gridCol w:w="850"/>
        <w:gridCol w:w="1417"/>
        <w:gridCol w:w="3228"/>
      </w:tblGrid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853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Форма мероприятия, платформа проведения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Возрастная категория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Дата проведения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Место проведения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853" w:type="dxa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портрет «Наш Исаковский»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 126-летию со дня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дения М.В. Исаковского)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– 22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Центральная библиотека города Смоленска им. Н. С. Клестова- Ангарского МБУК «ЦБС» города Смоленска (модельная)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853" w:type="dxa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Выставка-информация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родные, заповедные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заповедников и национальных парков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Центральная библиотека города Смоленска им. Н. С. Клестова- Ангарского МБУК «ЦБС» города Смоленска (модельная)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853" w:type="dxa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Выставка-информация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 и его права»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- 31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Центральная библиотека города Смоленска им. Н. С. Клестова- Ангарского МБУК «ЦБС» города Смоленска (модельная)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853" w:type="dxa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Выставка-хроника «Непокоренный Ленинград»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 годовщине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тия Блокады Ленинграда)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0+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– 31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Центральная библиотека города Смоленска им. Н. С. Клестова- Ангарского МБУК «ЦБС» города Смоленска (модельная)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853" w:type="dxa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Выставка-юбилей «Золотое перо сатиры»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 200-летию со дня рожд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Е. Салтыкова-Щедрина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– 31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Центральная библиотека города Смоленска им. Н. С. Клестова- Ангарского МБУК «ЦБС» города Смоленска (модельная)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853" w:type="dxa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Книжная выставка-портрет «Книжный мир Джека Лондона»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 150-летию со дня рождения Джека Лондона)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1 - 15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1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им. А.М. Бодренкова -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853" w:type="dxa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Книжная выставка-праздник «В лучах Вифлеемского света»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1 - 15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1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им. А.М. Бодренкова -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3" w:type="dxa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выставка-юбилей «Сатиры смелый властелин»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 200-летию со дня рождения М.Е.Салтыкова-Щедрина)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15 - 30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1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им. А.М. Бодренкова -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3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«Волшебный мир сказок Гофмана»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 250-летию со дня рождения Эрнста Гофмана)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15 - 30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1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им. А.М. Бодренкова -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3" w:type="dxa"/>
            <w:textDirection w:val="lrTb"/>
            <w:noWrap w:val="false"/>
          </w:tcPr>
          <w:p>
            <w:pPr>
              <w:pBdr/>
              <w:spacing/>
              <w:ind w:firstLine="0" w:left="0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Выставка-представление «Звезда по имени… Высоцкий»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 дню рождения В.С. Высоцкого)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15 - 30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1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им. А.М. Бодренкова -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3" w:type="dxa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выставка-настроение «Татьянин день! Ликуй студент!»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15 - 30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1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им. А.М. Бодренкова -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853" w:type="dxa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«Рождественское чудо!»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1 - 14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28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3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им. Б.Л. Васильева -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853" w:type="dxa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«2026 – Год единства народов России. В дружбе народов – единство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единства народов России)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- 31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28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3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им. Б.Л. Васильева -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853" w:type="dxa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Выставка-закон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«Новое в российском законодательстве»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28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3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им. Б.Л. Васильева -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49"/>
        </w:trPr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853" w:type="dxa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Выставка-память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«Это страшное слово «блокада»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 Дню снятия блокады Ленинграда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- 31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28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3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им. Б.Л. Васильева -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853" w:type="dxa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Выставка-сказка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«Волшебная сила сказок Э.Т. Гофмана»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 245-летию со дня рождения Э.Т. Гофмана)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- 31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28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3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им. Б.Л. Васильева -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Выставка-юбилей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«Я уйду в крещенские морозы…»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 90-летию со дня рождения Н.М. Рубцова)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12 - 31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3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им. Б.Л. Васильева -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Выставка-посвящение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«Поэзия – судьба моя»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 126-летию со дня рождения М. В. Исаковского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15 - 31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3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им. Б.Л. Васильева -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Выставка-портрет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«Жизнь как легенда»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 150-летию со дня рождения Джека Лондона)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- 31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3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им. Б.Л. Васильева -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Выставка-портрет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«Великий мастер смеха»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 200-летию со дня рождения М.Е. Салтыкова-Щедрина)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- 31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3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им. Б.Л. Васильева -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Книжно-иллюстрированная выставка «Под чистым небом Рождества»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- 25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4 -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«Окрыленная песней душа»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 126-летию со дня рождения М.В. Исаковского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- 25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4 -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853" w:type="dxa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Выставка-память «Мы чтим твой подвиг, Ленинград!»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 Дню снятия блокады Ленинграда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- 25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4 -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853" w:type="dxa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Выставка-открытие «Я познаю мир»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- 25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4 -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853" w:type="dxa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Выставка-знакомство «Я, кажется, в грядущее вхожу...»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 135-летию со дня рождения О. Мандельштама)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- 19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4 -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853" w:type="dxa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Книжно-иллюстрированная выставка-портрет «Этот разный, разный Высоцкий»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 дню рождения В. Высоцкого)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ab/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- 31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4 -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853" w:type="dxa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Книжно-иллюстративная выставка «Весёлым, умным детям, чтоб знали всё на свете»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Недели науки и техники для детей и юношества)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- 15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5 -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Выставка-портрет «Тайны и приключения Анатолия Рыбакова»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 115-летию со дня рождения А. Рыбакова)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12 - 25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5 -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выставка-портрет «Его душа в стихах и песнях»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 годовщине со дня рождения М. В. Исаковского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12 - 25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5 -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«Холокост: память и предупреждение»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19 - 31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5 -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3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«И победили человек и город!»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годовщине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снятия блокады Ленинграда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19 - 31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5 -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3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выставка-портрет «Не то сказка, не то быль»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200-летию со дня рождения М. Е. Салтыкова-Щедрина)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19 - 31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5 -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853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Выставка-вернисаж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«Пейзаж, что создан кисточкой и краской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(к 185-летию со дня рождения А.И. Куинджи)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26 - 31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5 -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853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«Хит парад любимых книг»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(книги-юбиляры 2026 года)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1 - 31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5 -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853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Рождественские чтения «Дарит искры волшебства, светлый праздник Рождества»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5 -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853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Выставка-вернисаж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«Светлый праздник Рождества»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8 - 15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6 им. В.П. Смирнова -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853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Выставка-обзор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«Руками трогать обязательно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 Всемирному дню азбуки Брайля)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8 - 15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6 им. В.П. Смирнова -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853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заповедников и национальных парков»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15 - 22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6 им. В.П. Смирнова -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853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«Пусть книга будет праздником для вас!»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22 - 29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6 им. В.П. Смирнова -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Выставка-исследование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«Что несёт человечеству наука?»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22 - 29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6 им. В.П. Смирнова -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Выставка-просмотр новых поступлений «С новой книгой в новый год»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1 - 15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7 -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Выставка-игра «В день рождения Христа в мир вернулась красота»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1 - 15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7 -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Выставка-портрет «Поверьте мне, я чист душою»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 90-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летию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 дня рождения Н.М. Рубцова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1 - 15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7 -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Выставка  знакомство «Больше о многих, чем о себе»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(к 105-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летию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 дня рождения В.А. Звездаевой)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1 - 15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7 -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Выставка-портрет «Золотое перо сатиры»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 200-летию со дня рождения М. Е. Салтыкова-Щедрина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16 - 31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7 -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3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Выставка-просмотр «Крым в истории России»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 Дню Республики Крым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16 - 31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7 -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3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Выставка-сюрприз «И вновь январь, и снова день Татьяны!»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(ко Дню российского студенчества)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16 - 31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7 -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3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Выставка-память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«Мы помним и чтим твой подвиг, Ленинград»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8 - 15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8  (муниципальная социальная) им. Ю.В. Пашкова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3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Информационно-познавательная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«Светлый праздник Рождества»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8 - 15 января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8  (муниципальная социальная) им. Ю.В. Пашкова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3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Иллюстрированная книжная выставка «Русская культура: от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словесности»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8 - 15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8  (муниципальная социальная) им. Ю.В. Пашкова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3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новой книги «Для вас, ребятишки, новые книжки»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12 - 18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8  (муниципальная социальная) им. Ю.В. Пашкова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853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выставка-рекомендация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«Сто и одна проблема семейного воспитания в книгах»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19 - 25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8  (муниципальная социальная) им. Ю.В. Пашкова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853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 книжная выставка «Права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семьи - забота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19 - 25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8  (муниципальная социальная) им. Ю.В. Пашкова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853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«Заповедано  хранить!»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 Дню заповедников и национальных парков)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19 - 25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8  (муниципальная социальная) им. Ю.В. Пашкова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853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Выставка-персоналия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много может вынести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 105-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Веры Андреевны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Звездаевой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12 - 18 января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8  (муниципальная социальная) им. Ю.В. Пашкова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3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выставка-портрет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«Жизнь как легенда: Джек Лондон»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 150-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12-18 января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8  (муниципальная социальная) им. Ю.В. Пашкова -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3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Выставка-исповедь</w:t>
              <w:tab/>
              <w:t xml:space="preserve"> «Поверьте мне: я чист душою…»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 90-летию со дня рождения Н.М. Рубцова)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12 - 19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9 им. Р.А. Ипатовой 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3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</w:t>
              <w:tab/>
              <w:t xml:space="preserve">«Слово мое звучало недаром»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 200-летию со дня рождения М.Е. Салтыкова-Щедрина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13 - 18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9 им. Р.А. Ипатовой 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3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</w:t>
              <w:tab/>
              <w:t xml:space="preserve">«Жизнь как легенда»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 150-летию со дня рождения Джека Лондона)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12 - 18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9 им. Р.А. Ипатовой 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3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Выставка-откровение</w:t>
              <w:tab/>
              <w:t xml:space="preserve">«Откровенно о судьбах человеческих»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 115-летию со дня рождения А. Рыбакова)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14 - 18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9 им. Р.А. Ипатовой 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3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Выставка-поздравление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 Рождеством и Крещением!»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им. М.В. Исаковского (модельная)–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3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книжная выставка «Права студентов и обучающихся: это надо знать!»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 Дню российского студенчества)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им. М.В. Исаковского (модельная)–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3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Выставка-портрет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«Знакомьтесь: Салтыков-Щедрин»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(к 200-летию со дня рождения писателя)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им. М.В. Исаковского (модельная)–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3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-поздравление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 вновь январь, и снова День студента…»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 Дню российского студенчества)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–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11 им. В.Е. Рудницкого -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3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«Он воевал стихом и песней»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 126-летию со дня рождения М.В. Исаковского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–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11 им. В.Е. Рудницкого–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853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просмотр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«Рождество. Новогодняя сказка»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–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11 им. В.Е. Рудницкого–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853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Выставка-путешествие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заповедников и национальных парков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–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11 им. В.Е. Рудницкого–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853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Выставка-знакомство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«Певец человеческой души»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 90-летию со дня рождения Н. М. Рубцова)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–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11им. В.Е. Рудницкого -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3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«Сатира русской жизни»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 200-летию со дня рождения М.  Е. Салтыкова-Щедрина)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–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11 им. В.Е. Рудницкого–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3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«Последний революционный романтик советской эпохи»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 115-летию со дня рождения А. Н. Рыбакова)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–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11 им. В.Е. Рудницкого -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3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Выставка-портрет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«Джек Лондон: величие таланта и парадоксы судьбы»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 145-летию со дня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Джека Лондона)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–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8" w:type="dxa"/>
            <w:vAlign w:val="center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11 им. В.Е. Рудницкого–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Выставка-сюрприз «Волшебные искры Нового года»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8 - 15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12 им. Н.И. Рыленкова 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«Анатолий Рыбаков: книги на все времена»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115-летию со дня рождения)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8 - 15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12 им. Н.И. Рыленкова 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Выставка-просмотр «Наш край родной – большой страны частица»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8 - 15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12 им. Н.И. Рыленкова 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Выставка-память «Город мужества и надежды»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  годовщине снятия блокады Ленинграда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16 - 31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12 им. Н.И. Рыленкова 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Выставка-портрет «Сатиры смелый властелин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200-летию со дня рождения М.Е. Салтыкова-Щедрина)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16 - 31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12 им. Н.И. Рыленкова 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Выставка-знакомство «Он воспел наш отчий край»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 годовщине со дня рождения  М. В. Исаковского)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16 - 31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12 им. Н.И. Рыленкова 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Выставка-портрет «Сказочная феерия мага и кудесника»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250-летию со дня рождения Эрнста Гофмана)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16 - 31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12 им. Н.И. Рыленкова 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выставка «Холокост – Память поколений»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 Международному дню  памяти жертв Холокоста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16 - 31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12 им. Н.И. Рыленкова 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Выставка-юбилей «Поэзия, стихи и песни»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 126-летию со дня рождения М.В. Исаковского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bookmarkStart w:id="3" w:name="_GoBack_Копия_2"/>
            <w:r>
              <w:rPr>
                <w:rFonts w:ascii="Times New Roman" w:hAnsi="Times New Roman" w:cs="Times New Roman"/>
                <w:sz w:val="24"/>
                <w:szCs w:val="24"/>
              </w:rPr>
            </w:r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22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13 им. В. А. Вонлярлярского 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Выставка-юбилей «Его величество классик»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 200-летию со дня рождения М.Е.Салтыкова-Щедрина)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– 31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13 им. В. А. Вонлярлярского 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Выставка-реквием «Память о Холокосте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(к Международному дню памяти жертв Холокоста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– 31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13 им. В. А. Вонлярлярского 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Выставка-юбилей «Легенда советской эстрады Ольга Воронец»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 100-летию со дня рождения О.Б. Воронец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25 - 31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Библиотека № 13 им. В. А. Вонлярлярского 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Выставка-портрет «Он, как родник, родной земли исток…»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(к 126-й годовщине  со дня рождения М.В. Исаковского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12 - 25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Центральная детская библиотека им. А.В. Мишина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Выставка-мотиватор «Первоклассный читатель: читаем, учимся, творим!»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12 - 30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Центральная детская библиотека им. А.В. Мишина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Выставка-признание «С душою светлою, как луч...»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(к 90-летию со дня рождения Н. М. Рубцова)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12 - 30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Центральная детская библиотека им. А.В. Мишина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Выставка-портрет «Гений сатиры»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(к 200-летию со дня рождения М.Е. Салтыкова-Щедрина)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14 - 30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Центральная детская библиотека им. А.В. Мишина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Выставка-память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«Блокадной вечности страницы»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(ко Дню снятия блокады Ленинграда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15 - 30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Центральная детская библиотека им. А.В. Мишина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Выставка-портрет «Голос России – Ольга Воронец»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(к 100-летию со дня рождения О. Воронец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16 - 30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Центральная детская библиотека им. А.В. Мишина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Выставка-приглашение</w:t>
              <w:tab/>
              <w:t xml:space="preserve">«В гости к Рождеству»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6 – 12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Детская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2 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Выставка-портрет</w:t>
              <w:tab/>
              <w:t xml:space="preserve">«С родной землёй навеки обручён»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(к 126-й годовщине  со дня рождения М. В. Исаковского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10 - 19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Детская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2 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Выставка-просмотр</w:t>
              <w:tab/>
              <w:t xml:space="preserve">«Великий мастер сказки»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(к 250-летию со дня рождения Э. А. Гофмана)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20 — 30 января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Детская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2 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Выставка-портрет</w:t>
              <w:tab/>
              <w:t xml:space="preserve">«Писатель мудрых сказок»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(к 200-летию  со дня рождения М.Е. Салтыкова-Щедрина)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20 - 30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Детская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2 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Выставка-подвиг</w:t>
              <w:tab/>
              <w:t xml:space="preserve">«Маленькие герои блокадного Ленинграда»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(ко  Дню снятия блокады Ленинграда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20 </w:t>
            </w:r>
            <w:bookmarkStart w:id="4" w:name="_GoBack_Копия_3"/>
            <w:r>
              <w:rPr>
                <w:rFonts w:ascii="Times New Roman" w:hAnsi="Times New Roman" w:cs="Times New Roman"/>
                <w:sz w:val="24"/>
                <w:szCs w:val="24"/>
              </w:rPr>
            </w:r>
            <w:bookmarkEnd w:id="4"/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- 30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Детская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2 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Выставка-знакомство «Поэтические родники родного края»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12 - 18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Детская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3 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Выставка-информация «Зимние забавы»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19 - 25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Детская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3 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-знакомство «Об обрядах и обычаях»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19 - 25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Детская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3 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Выставка-информация «История техники в рассказах и картинках»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26 - 31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Детская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3 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Выставка-портрет «Пейзажи Архипа Куинджи»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26 - 31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Детская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3 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Выставка-юбилей «Любовь к жизни Джека Лондона»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(к 150-летию со дня рождения Д. Лондона)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9 - 16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Детская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5 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Выставка одной книги «Щелкунчик и мышиный король»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(к 250-летию со дня рождения Э.Т. А. Гофмана)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11 - 25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Детская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5 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Выставка-портрет «Мастер гротеска»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(к 200-летию со дня рождения   М.Е. Салтыкова-Щедрина)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14 - 28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Детская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5 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Выставка-память «Непокоренный Ленинград»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(ко Дню снятия блокады Ленинграда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14 - 28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Детская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5 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Выставка-настроение «В вихре зимнего вальса»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16 - 30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Детская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5 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Книжная выставка «От Рождества до Рождества»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0+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– 12 января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Детская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6 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Книжная выставка «Салтыков-Щедрин – писатель-сатирик»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(к 200-летию со дня рождения М. Е. Салтыкова-Щедрина)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– 31 января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Детская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6 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Книжная выставка «Тайны и приключения Анатолия Рыбакова»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 110-летию со дня рождения А. Рыбакова)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– 31 января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Детская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6 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Выставка-просмотр «Народы России – одна семья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 Дню коренных и малочисленных народов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– 31 января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Детская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6 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Книжная выставка «Мир моих прав»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– 31 января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Детская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6 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Книжная выставка «Тайны и приключения Анатолия Рыбакова»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(к 110-летию со дня рождения писателя)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14 – 21 января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Детская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6 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Книжная выставка «Крещение: история, обычаи, предметы»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18 – 25 января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Детская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6 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Выставка-совет «Мы делаем свой первый в жизни выбор»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19 - 31 января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Детская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6 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Книжная выставка «Певец родной земли»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 125-летию со дня рождения М. В. Исаковского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19 - 31 января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Детская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6 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Книжная выставка «Навечно в памяти народной непокоренный Ленинград»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(ко Дню снятия блокады Ленинграда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6+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24 – 31 января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Детская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6 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Книжная выставка «Холокост: знать и помнить»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26 – 31 января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Детская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6 – филиал МБУК «ЦБС» города Смоленска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Devanagari;Times New">
    <w:panose1 w:val="020B0502040504020204"/>
  </w:font>
  <w:font w:name="Liberation Serif;Times New Roma">
    <w:panose1 w:val="02020603050405020304"/>
  </w:font>
  <w:font w:name="Droid Sans Fallback">
    <w:panose1 w:val="020B0502000000000001"/>
  </w:font>
  <w:font w:name="Noto Sans Devanagari;Times New Roman">
    <w:panose1 w:val="020B0502040504020204"/>
  </w:font>
  <w:font w:name="Liberation Serif;Times New Roman">
    <w:panose1 w:val="020206030504050203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643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8">
    <w:name w:val="Table Grid Light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1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2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Plain Table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1 Light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2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3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1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2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3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4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5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4 - Accent 6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5 Dark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6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7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1 Light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2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3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4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5 Dark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6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7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1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2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3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4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5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ned - Accent 6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1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2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3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4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5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&amp; Lined - Accent 6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3">
    <w:name w:val="Heading 1"/>
    <w:basedOn w:val="840"/>
    <w:next w:val="840"/>
    <w:link w:val="80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4">
    <w:name w:val="Heading 2"/>
    <w:basedOn w:val="840"/>
    <w:next w:val="840"/>
    <w:link w:val="80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5">
    <w:name w:val="Heading 3"/>
    <w:basedOn w:val="840"/>
    <w:next w:val="840"/>
    <w:link w:val="80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6">
    <w:name w:val="Heading 4"/>
    <w:basedOn w:val="840"/>
    <w:next w:val="840"/>
    <w:link w:val="80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7">
    <w:name w:val="Heading 5"/>
    <w:basedOn w:val="840"/>
    <w:next w:val="840"/>
    <w:link w:val="80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8">
    <w:name w:val="Heading 6"/>
    <w:basedOn w:val="840"/>
    <w:next w:val="840"/>
    <w:link w:val="80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9">
    <w:name w:val="Heading 7"/>
    <w:basedOn w:val="840"/>
    <w:next w:val="840"/>
    <w:link w:val="80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0">
    <w:name w:val="Heading 8"/>
    <w:basedOn w:val="840"/>
    <w:next w:val="840"/>
    <w:link w:val="80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1">
    <w:name w:val="Heading 9"/>
    <w:basedOn w:val="840"/>
    <w:next w:val="840"/>
    <w:link w:val="81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2">
    <w:name w:val="Heading 1 Char"/>
    <w:basedOn w:val="841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3">
    <w:name w:val="Heading 2 Char"/>
    <w:basedOn w:val="841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4">
    <w:name w:val="Heading 3 Char"/>
    <w:basedOn w:val="841"/>
    <w:link w:val="7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5">
    <w:name w:val="Heading 4 Char"/>
    <w:basedOn w:val="841"/>
    <w:link w:val="79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6">
    <w:name w:val="Heading 5 Char"/>
    <w:basedOn w:val="841"/>
    <w:link w:val="7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7">
    <w:name w:val="Heading 6 Char"/>
    <w:basedOn w:val="841"/>
    <w:link w:val="79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8">
    <w:name w:val="Heading 7 Char"/>
    <w:basedOn w:val="841"/>
    <w:link w:val="79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9">
    <w:name w:val="Heading 8 Char"/>
    <w:basedOn w:val="841"/>
    <w:link w:val="8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0">
    <w:name w:val="Heading 9 Char"/>
    <w:basedOn w:val="841"/>
    <w:link w:val="80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1">
    <w:name w:val="Title"/>
    <w:basedOn w:val="840"/>
    <w:next w:val="840"/>
    <w:link w:val="81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2">
    <w:name w:val="Title Char"/>
    <w:basedOn w:val="841"/>
    <w:link w:val="81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3">
    <w:name w:val="Subtitle"/>
    <w:basedOn w:val="840"/>
    <w:next w:val="840"/>
    <w:link w:val="81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4">
    <w:name w:val="Subtitle Char"/>
    <w:basedOn w:val="841"/>
    <w:link w:val="81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5">
    <w:name w:val="Quote"/>
    <w:basedOn w:val="840"/>
    <w:next w:val="840"/>
    <w:link w:val="81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6">
    <w:name w:val="Quote Char"/>
    <w:basedOn w:val="841"/>
    <w:link w:val="81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17">
    <w:name w:val="Intense Emphasis"/>
    <w:basedOn w:val="8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8">
    <w:name w:val="Intense Quote"/>
    <w:basedOn w:val="840"/>
    <w:next w:val="840"/>
    <w:link w:val="81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9">
    <w:name w:val="Intense Quote Char"/>
    <w:basedOn w:val="841"/>
    <w:link w:val="81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0">
    <w:name w:val="Intense Reference"/>
    <w:basedOn w:val="8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21">
    <w:name w:val="Subtle Emphasis"/>
    <w:basedOn w:val="8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2">
    <w:name w:val="Emphasis"/>
    <w:basedOn w:val="841"/>
    <w:uiPriority w:val="20"/>
    <w:qFormat/>
    <w:pPr>
      <w:pBdr/>
      <w:spacing/>
      <w:ind/>
    </w:pPr>
    <w:rPr>
      <w:i/>
      <w:iCs/>
    </w:rPr>
  </w:style>
  <w:style w:type="character" w:styleId="823">
    <w:name w:val="Strong"/>
    <w:basedOn w:val="841"/>
    <w:uiPriority w:val="22"/>
    <w:qFormat/>
    <w:pPr>
      <w:pBdr/>
      <w:spacing/>
      <w:ind/>
    </w:pPr>
    <w:rPr>
      <w:b/>
      <w:bCs/>
    </w:rPr>
  </w:style>
  <w:style w:type="character" w:styleId="824">
    <w:name w:val="Subtle Reference"/>
    <w:basedOn w:val="8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5">
    <w:name w:val="Book Title"/>
    <w:basedOn w:val="84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6">
    <w:name w:val="Header"/>
    <w:basedOn w:val="840"/>
    <w:link w:val="82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7">
    <w:name w:val="Header Char"/>
    <w:basedOn w:val="841"/>
    <w:link w:val="826"/>
    <w:uiPriority w:val="99"/>
    <w:pPr>
      <w:pBdr/>
      <w:spacing/>
      <w:ind/>
    </w:pPr>
  </w:style>
  <w:style w:type="paragraph" w:styleId="828">
    <w:name w:val="Footer"/>
    <w:basedOn w:val="840"/>
    <w:link w:val="82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9">
    <w:name w:val="Footer Char"/>
    <w:basedOn w:val="841"/>
    <w:link w:val="828"/>
    <w:uiPriority w:val="99"/>
    <w:pPr>
      <w:pBdr/>
      <w:spacing/>
      <w:ind/>
    </w:pPr>
  </w:style>
  <w:style w:type="paragraph" w:styleId="830">
    <w:name w:val="Caption"/>
    <w:basedOn w:val="840"/>
    <w:next w:val="84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1">
    <w:name w:val="footnote text"/>
    <w:basedOn w:val="840"/>
    <w:link w:val="8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2">
    <w:name w:val="Footnote Text Char"/>
    <w:basedOn w:val="841"/>
    <w:link w:val="831"/>
    <w:uiPriority w:val="99"/>
    <w:semiHidden/>
    <w:pPr>
      <w:pBdr/>
      <w:spacing/>
      <w:ind/>
    </w:pPr>
    <w:rPr>
      <w:sz w:val="20"/>
      <w:szCs w:val="20"/>
    </w:rPr>
  </w:style>
  <w:style w:type="character" w:styleId="833">
    <w:name w:val="footnote reference"/>
    <w:basedOn w:val="841"/>
    <w:uiPriority w:val="99"/>
    <w:semiHidden/>
    <w:unhideWhenUsed/>
    <w:pPr>
      <w:pBdr/>
      <w:spacing/>
      <w:ind/>
    </w:pPr>
    <w:rPr>
      <w:vertAlign w:val="superscript"/>
    </w:rPr>
  </w:style>
  <w:style w:type="paragraph" w:styleId="834">
    <w:name w:val="endnote text"/>
    <w:basedOn w:val="840"/>
    <w:link w:val="8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5">
    <w:name w:val="Endnote Text Char"/>
    <w:basedOn w:val="841"/>
    <w:link w:val="834"/>
    <w:uiPriority w:val="99"/>
    <w:semiHidden/>
    <w:pPr>
      <w:pBdr/>
      <w:spacing/>
      <w:ind/>
    </w:pPr>
    <w:rPr>
      <w:sz w:val="20"/>
      <w:szCs w:val="20"/>
    </w:rPr>
  </w:style>
  <w:style w:type="character" w:styleId="836">
    <w:name w:val="endnote reference"/>
    <w:basedOn w:val="841"/>
    <w:uiPriority w:val="99"/>
    <w:semiHidden/>
    <w:unhideWhenUsed/>
    <w:pPr>
      <w:pBdr/>
      <w:spacing/>
      <w:ind/>
    </w:pPr>
    <w:rPr>
      <w:vertAlign w:val="superscript"/>
    </w:rPr>
  </w:style>
  <w:style w:type="character" w:styleId="837">
    <w:name w:val="FollowedHyperlink"/>
    <w:basedOn w:val="84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38">
    <w:name w:val="TOC Heading"/>
    <w:uiPriority w:val="39"/>
    <w:unhideWhenUsed/>
    <w:pPr>
      <w:pBdr/>
      <w:spacing/>
      <w:ind/>
    </w:pPr>
  </w:style>
  <w:style w:type="paragraph" w:styleId="839">
    <w:name w:val="table of figures"/>
    <w:basedOn w:val="840"/>
    <w:next w:val="840"/>
    <w:uiPriority w:val="99"/>
    <w:unhideWhenUsed/>
    <w:pPr>
      <w:pBdr/>
      <w:spacing w:after="0" w:afterAutospacing="0"/>
      <w:ind/>
    </w:pPr>
  </w:style>
  <w:style w:type="paragraph" w:styleId="840" w:default="1">
    <w:name w:val="Normal"/>
    <w:qFormat/>
    <w:pPr>
      <w:pBdr/>
      <w:spacing/>
      <w:ind/>
    </w:pPr>
  </w:style>
  <w:style w:type="character" w:styleId="841" w:default="1">
    <w:name w:val="Default Paragraph Font"/>
    <w:uiPriority w:val="1"/>
    <w:semiHidden/>
    <w:unhideWhenUsed/>
    <w:pPr>
      <w:pBdr/>
      <w:spacing/>
      <w:ind/>
    </w:pPr>
  </w:style>
  <w:style w:type="table" w:styleId="84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3" w:default="1">
    <w:name w:val="No List"/>
    <w:uiPriority w:val="99"/>
    <w:semiHidden/>
    <w:unhideWhenUsed/>
    <w:pPr>
      <w:pBdr/>
      <w:spacing/>
      <w:ind/>
    </w:pPr>
  </w:style>
  <w:style w:type="table" w:styleId="844">
    <w:name w:val="Table Grid"/>
    <w:basedOn w:val="842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5">
    <w:name w:val="List Paragraph"/>
    <w:basedOn w:val="840"/>
    <w:uiPriority w:val="34"/>
    <w:qFormat/>
    <w:pPr>
      <w:pBdr/>
      <w:spacing w:after="200" w:line="276" w:lineRule="auto"/>
      <w:ind w:left="720"/>
      <w:contextualSpacing w:val="true"/>
    </w:pPr>
    <w:rPr>
      <w:rFonts w:eastAsiaTheme="minorEastAsia"/>
      <w:lang w:eastAsia="ru-RU"/>
    </w:rPr>
  </w:style>
  <w:style w:type="paragraph" w:styleId="846">
    <w:name w:val="Normal (Web)"/>
    <w:basedOn w:val="840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7" w:customStyle="1">
    <w:name w:val="colgreen"/>
    <w:basedOn w:val="841"/>
    <w:pPr>
      <w:pBdr/>
      <w:spacing/>
      <w:ind/>
    </w:pPr>
  </w:style>
  <w:style w:type="character" w:styleId="848">
    <w:name w:val="Hyperlink"/>
    <w:uiPriority w:val="99"/>
    <w:pPr>
      <w:pBdr/>
      <w:spacing/>
      <w:ind/>
    </w:pPr>
    <w:rPr>
      <w:color w:val="0000ff"/>
      <w:u w:val="single"/>
    </w:rPr>
  </w:style>
  <w:style w:type="paragraph" w:styleId="849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</w:rPr>
  </w:style>
  <w:style w:type="paragraph" w:styleId="850" w:customStyle="1">
    <w:name w:val="Standard6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Liberation Serif;Times New Roman" w:hAnsi="Liberation Serif;Times New Roman" w:eastAsia="Droid Sans Fallback" w:cs="Noto Sans Devanagari;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  <w:style w:type="character" w:styleId="851" w:customStyle="1">
    <w:name w:val="top-head-h1"/>
    <w:qFormat/>
    <w:pPr>
      <w:pBdr/>
      <w:spacing/>
      <w:ind/>
    </w:pPr>
  </w:style>
  <w:style w:type="paragraph" w:styleId="852" w:customStyle="1">
    <w:name w:val="Standard7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Liberation Serif;Times New Roma" w:hAnsi="Liberation Serif;Times New Roma" w:eastAsia="Droid Sans Fallback" w:cs="Noto Sans Devanagari;Times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  <w:style w:type="paragraph" w:styleId="853" w:customStyle="1">
    <w:name w:val="Standard8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Liberation Serif;Times New Roman" w:hAnsi="Liberation Serif;Times New Roman" w:eastAsia="Droid Sans Fallback" w:cs="Noto Sans Devanagari;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  <w:style w:type="paragraph" w:styleId="854" w:customStyle="1">
    <w:name w:val="Заголовок 11"/>
    <w:uiPriority w:val="9"/>
    <w:qFormat/>
    <w:pPr>
      <w:keepNext w:val="false"/>
      <w:keepLines w:val="false"/>
      <w:pageBreakBefore w:val="tru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240" w:afterAutospacing="0" w:before="240" w:beforeAutospacing="0" w:line="240" w:lineRule="auto"/>
      <w:ind w:right="0" w:firstLine="0" w:left="0"/>
      <w:contextualSpacing w:val="false"/>
      <w:jc w:val="center"/>
      <w:outlineLvl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NEB-3</dc:creator>
  <cp:keywords/>
  <dc:description/>
  <cp:revision>29</cp:revision>
  <dcterms:created xsi:type="dcterms:W3CDTF">2023-07-28T08:16:00Z</dcterms:created>
  <dcterms:modified xsi:type="dcterms:W3CDTF">2025-12-30T09:08:50Z</dcterms:modified>
</cp:coreProperties>
</file>