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B4" w:rsidRDefault="008858B4" w:rsidP="00BA017B">
      <w:pPr>
        <w:suppressAutoHyphens/>
        <w:jc w:val="left"/>
        <w:rPr>
          <w:rFonts w:ascii="Times New Roman" w:eastAsia="Times New Roman" w:hAnsi="Times New Roman" w:cs="Times New Roman"/>
          <w:b/>
          <w:color w:val="544E8C"/>
          <w:sz w:val="32"/>
          <w:szCs w:val="20"/>
          <w:lang w:eastAsia="ar-SA"/>
        </w:rPr>
      </w:pPr>
      <w:bookmarkStart w:id="0" w:name="_GoBack"/>
      <w:bookmarkEnd w:id="0"/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690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E15BF4" wp14:editId="17915392">
            <wp:extent cx="771525" cy="733425"/>
            <wp:effectExtent l="0" t="0" r="0" b="0"/>
            <wp:docPr id="1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rPr>
          <w:rFonts w:ascii="Times New Roman" w:eastAsia="Times New Roman" w:hAnsi="Times New Roman" w:cs="Times New Roman"/>
          <w:color w:val="544E8C"/>
          <w:sz w:val="8"/>
          <w:szCs w:val="20"/>
          <w:lang w:eastAsia="ar-SA"/>
        </w:rPr>
      </w:pPr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spacing w:line="360" w:lineRule="auto"/>
        <w:rPr>
          <w:rFonts w:ascii="Times New Roman" w:eastAsia="Times New Roman" w:hAnsi="Times New Roman" w:cs="Times New Roman"/>
          <w:b/>
          <w:color w:val="544E8C"/>
          <w:sz w:val="32"/>
          <w:szCs w:val="20"/>
          <w:lang w:eastAsia="ar-SA"/>
        </w:rPr>
      </w:pPr>
      <w:r w:rsidRPr="00456905">
        <w:rPr>
          <w:rFonts w:ascii="Times New Roman" w:eastAsia="Times New Roman" w:hAnsi="Times New Roman" w:cs="Times New Roman"/>
          <w:b/>
          <w:color w:val="544E8C"/>
          <w:sz w:val="32"/>
          <w:szCs w:val="20"/>
          <w:lang w:eastAsia="ar-SA"/>
        </w:rPr>
        <w:t>АДМИНИСТРАЦИЯ ГОРОДА СМОЛЕНСКА</w:t>
      </w:r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rPr>
          <w:rFonts w:ascii="Times New Roman" w:eastAsia="Times New Roman" w:hAnsi="Times New Roman" w:cs="Times New Roman"/>
          <w:b/>
          <w:color w:val="544E8C"/>
          <w:sz w:val="40"/>
          <w:szCs w:val="20"/>
          <w:lang w:eastAsia="ar-SA"/>
        </w:rPr>
      </w:pPr>
      <w:r w:rsidRPr="00456905">
        <w:rPr>
          <w:rFonts w:ascii="Times New Roman" w:eastAsia="Times New Roman" w:hAnsi="Times New Roman" w:cs="Times New Roman"/>
          <w:b/>
          <w:color w:val="544E8C"/>
          <w:sz w:val="40"/>
          <w:szCs w:val="20"/>
          <w:lang w:eastAsia="ar-SA"/>
        </w:rPr>
        <w:t>П О С Т А Н О В Л Е Н И Е</w:t>
      </w:r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rPr>
          <w:rFonts w:ascii="Times New Roman" w:eastAsia="Times New Roman" w:hAnsi="Times New Roman" w:cs="Times New Roman"/>
          <w:b/>
          <w:color w:val="544E8C"/>
          <w:sz w:val="40"/>
          <w:szCs w:val="20"/>
          <w:lang w:eastAsia="ar-SA"/>
        </w:rPr>
      </w:pPr>
    </w:p>
    <w:p w:rsidR="00202676" w:rsidRPr="00D13757" w:rsidRDefault="00202676" w:rsidP="00202676">
      <w:pPr>
        <w:framePr w:w="9475" w:h="3323" w:hRule="exact" w:wrap="around" w:vAnchor="text" w:hAnchor="page" w:x="1711" w:y="1"/>
        <w:tabs>
          <w:tab w:val="center" w:pos="4677"/>
          <w:tab w:val="right" w:pos="9355"/>
        </w:tabs>
        <w:suppressAutoHyphens/>
        <w:jc w:val="left"/>
        <w:rPr>
          <w:rFonts w:ascii="Times New Roman" w:eastAsia="Times New Roman" w:hAnsi="Times New Roman" w:cs="Times New Roman"/>
          <w:color w:val="544E8C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color w:val="544E8C"/>
          <w:sz w:val="28"/>
          <w:szCs w:val="28"/>
          <w:lang w:eastAsia="ar-SA"/>
        </w:rPr>
        <w:t xml:space="preserve">от </w:t>
      </w:r>
      <w:r w:rsidR="00804E18">
        <w:rPr>
          <w:rFonts w:ascii="Times New Roman" w:eastAsia="Times New Roman" w:hAnsi="Times New Roman" w:cs="Times New Roman"/>
          <w:color w:val="544E8C"/>
          <w:sz w:val="28"/>
          <w:szCs w:val="28"/>
          <w:lang w:eastAsia="ar-SA"/>
        </w:rPr>
        <w:t xml:space="preserve">23.06.2020  </w:t>
      </w:r>
      <w:r w:rsidRPr="00456905">
        <w:rPr>
          <w:rFonts w:ascii="Times New Roman" w:eastAsia="Times New Roman" w:hAnsi="Times New Roman" w:cs="Times New Roman"/>
          <w:color w:val="544E8C"/>
          <w:sz w:val="28"/>
          <w:szCs w:val="28"/>
          <w:lang w:eastAsia="ar-SA"/>
        </w:rPr>
        <w:t xml:space="preserve">№ </w:t>
      </w:r>
      <w:r w:rsidR="00804E18">
        <w:rPr>
          <w:rFonts w:ascii="Times New Roman" w:eastAsia="Times New Roman" w:hAnsi="Times New Roman" w:cs="Times New Roman"/>
          <w:color w:val="544E8C"/>
          <w:sz w:val="28"/>
          <w:szCs w:val="28"/>
          <w:lang w:eastAsia="ar-SA"/>
        </w:rPr>
        <w:t>1359-адм</w:t>
      </w:r>
    </w:p>
    <w:p w:rsidR="00202676" w:rsidRPr="00456905" w:rsidRDefault="00202676" w:rsidP="00202676">
      <w:pPr>
        <w:framePr w:w="9475" w:h="3323" w:hRule="exact" w:wrap="around" w:vAnchor="text" w:hAnchor="page" w:x="1711" w:y="1"/>
        <w:suppressAutoHyphens/>
        <w:spacing w:line="480" w:lineRule="auto"/>
        <w:jc w:val="left"/>
        <w:rPr>
          <w:rFonts w:ascii="Times New Roman" w:eastAsia="Times New Roman" w:hAnsi="Times New Roman" w:cs="Times New Roman"/>
          <w:b/>
          <w:color w:val="544E8C"/>
          <w:sz w:val="40"/>
          <w:szCs w:val="20"/>
          <w:u w:val="single"/>
          <w:lang w:eastAsia="ar-SA"/>
        </w:rPr>
      </w:pPr>
    </w:p>
    <w:p w:rsidR="008858B4" w:rsidRDefault="008858B4" w:rsidP="00BA017B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17B" w:rsidRPr="00456905" w:rsidRDefault="00BA017B" w:rsidP="00BA017B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6"/>
        <w:gridCol w:w="4976"/>
      </w:tblGrid>
      <w:tr w:rsidR="00BA017B" w:rsidRPr="00456905" w:rsidTr="00311CB1">
        <w:trPr>
          <w:trHeight w:val="946"/>
        </w:trPr>
        <w:tc>
          <w:tcPr>
            <w:tcW w:w="4996" w:type="dxa"/>
          </w:tcPr>
          <w:p w:rsidR="00BA017B" w:rsidRPr="00456905" w:rsidRDefault="00BA017B" w:rsidP="00C73BA1">
            <w:pPr>
              <w:tabs>
                <w:tab w:val="left" w:pos="12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90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</w:t>
            </w:r>
            <w:r w:rsidR="00A9003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внесении изменений в </w:t>
            </w:r>
            <w:r w:rsidRPr="0045690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0A43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Административный </w:t>
            </w:r>
            <w:r w:rsidR="00A9003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регламент</w:t>
            </w:r>
            <w:r w:rsidRPr="0045690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0E2471" w:rsidRPr="009C581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0E2471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0E2471" w:rsidRPr="009C5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</w:t>
            </w:r>
            <w:r w:rsidR="000E2471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0E2471" w:rsidRPr="009C5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2471" w:rsidRPr="00311CB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учреждения культуры «Централизованная</w:t>
            </w:r>
            <w:r w:rsidR="000E2471" w:rsidRPr="00311C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библиотечная система» города</w:t>
            </w:r>
            <w:r w:rsidR="000E2471" w:rsidRPr="009C5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Смоленска</w:t>
            </w:r>
            <w:r w:rsidRPr="0045690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BE373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 предоставлению</w:t>
            </w:r>
            <w:r w:rsidR="00BE3733" w:rsidRPr="00BE373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услуги </w:t>
            </w:r>
            <w:r w:rsidRPr="00CF7BB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«Предоставление доступа к справочно-поисковому аппарату библиотек, базам данных»</w:t>
            </w:r>
            <w:r w:rsidR="00986D15" w:rsidRPr="00CF7BB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 утвержденный постановлением</w:t>
            </w:r>
            <w:r w:rsidR="00986D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Администрации города Смоленска от 13.12.2019</w:t>
            </w:r>
            <w:r w:rsidR="00A463A2" w:rsidRPr="00A463A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</w:t>
            </w:r>
            <w:r w:rsidR="00986D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№ 3515-адм</w:t>
            </w:r>
          </w:p>
        </w:tc>
        <w:tc>
          <w:tcPr>
            <w:tcW w:w="4976" w:type="dxa"/>
          </w:tcPr>
          <w:p w:rsidR="00BA017B" w:rsidRPr="00456905" w:rsidRDefault="00BA017B" w:rsidP="00B63A35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A017B" w:rsidRDefault="00BA017B" w:rsidP="00202676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676" w:rsidRPr="00456905" w:rsidRDefault="00202676" w:rsidP="00202676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471" w:rsidRPr="00456905" w:rsidRDefault="000E2471" w:rsidP="000E2471">
      <w:pPr>
        <w:tabs>
          <w:tab w:val="left" w:pos="467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</w:t>
      </w: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64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3655A0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Смоленска от </w:t>
      </w:r>
      <w:r w:rsidR="0018049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8049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8049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</w:t>
      </w:r>
      <w:r w:rsidR="008A2DA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-адм «Об утверждении </w:t>
      </w:r>
      <w:r w:rsidR="0018049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услуг, оказываемых муниципальными учреждениями на территории города Смоленска, в которых размещается муниципальное задание (заказ), подлежащих включению в Реестр государственных и муниципальных услуг (функций) Смоленской области</w:t>
      </w:r>
      <w:r w:rsidRPr="00023A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26F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655A0" w:rsidRPr="003655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31.07.2019 № 2092-адм «Об утверждении Порядка формирования и ведения реестра муниципальных услуг (функций), предоставляемых (осуществляемых) на территории города Смоленска»</w:t>
      </w:r>
      <w:r w:rsidR="0036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города Смоленска, </w:t>
      </w:r>
    </w:p>
    <w:p w:rsidR="000E2471" w:rsidRPr="00456905" w:rsidRDefault="000E2471" w:rsidP="000E2471">
      <w:pPr>
        <w:tabs>
          <w:tab w:val="left" w:pos="467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17B" w:rsidRPr="00456905" w:rsidRDefault="00BA017B" w:rsidP="00BA017B">
      <w:pPr>
        <w:tabs>
          <w:tab w:val="left" w:pos="4678"/>
        </w:tabs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Смоленска п о с т а н о в л я е т:</w:t>
      </w:r>
    </w:p>
    <w:p w:rsidR="00BA017B" w:rsidRPr="00456905" w:rsidRDefault="00BA017B" w:rsidP="00BA017B">
      <w:pPr>
        <w:tabs>
          <w:tab w:val="left" w:pos="4678"/>
        </w:tabs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13E" w:rsidRDefault="0077465E" w:rsidP="00B63A3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приложение к Административному регламенту </w:t>
      </w:r>
      <w:r w:rsidR="004531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бюджет</w:t>
      </w:r>
      <w:r w:rsidRPr="00F601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4531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учреждения культуры </w:t>
      </w:r>
      <w:r w:rsidR="004531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«Центра</w:t>
      </w:r>
      <w:r w:rsidRPr="00F601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лизованная библиотечная система» города Смоленска</w:t>
      </w:r>
      <w:r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</w:t>
      </w:r>
      <w:r w:rsidR="004531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редоставлению услуги «Предостав</w:t>
      </w:r>
      <w:r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ление доступа к справочно-поисковому аппарату библиотек, базам данных», утвержденному постановлением Администрации города Смоленска от 13.12.2019 № </w:t>
      </w:r>
      <w:r w:rsidR="00033CA8"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3515-адм, </w:t>
      </w:r>
      <w:r w:rsidR="000F6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033CA8"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0F6B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F6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6B14" w:rsidRDefault="000F6B14" w:rsidP="00986D15">
      <w:pPr>
        <w:tabs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B14" w:rsidRPr="000F6B14" w:rsidRDefault="000F6B14" w:rsidP="00B63A35">
      <w:pPr>
        <w:pStyle w:val="a9"/>
        <w:tabs>
          <w:tab w:val="left" w:pos="851"/>
          <w:tab w:val="left" w:pos="1134"/>
        </w:tabs>
        <w:suppressAutoHyphens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B1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строки:</w:t>
      </w:r>
    </w:p>
    <w:tbl>
      <w:tblPr>
        <w:tblW w:w="9673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585"/>
      </w:tblGrid>
      <w:tr w:rsidR="00F6013E" w:rsidTr="000F6B14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7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214005,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д. 8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http://smolensk.library67.ru/biblioteki-cbs/istoriya-biblioteki-7/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27-04-03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molbibl7@mail.ru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 –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10.00 до 18.00.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пятница месяца 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F6013E" w:rsidTr="00F6013E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13 им. В.А. Вонлярлярского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214023,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пос. Миловидово, д. 58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3E" w:rsidRPr="00F6013E" w:rsidRDefault="001C68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013E" w:rsidRPr="00F601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http://smolensk.library67.ru/biblioteki-cbs/istoriya-biblioteki-13/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35-63-36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 –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F6013E" w:rsidRDefault="00F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10.00 до 18.00.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пятница месяца 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</w:tbl>
    <w:p w:rsidR="00F6013E" w:rsidRDefault="000F6B14" w:rsidP="00BD26F2">
      <w:pPr>
        <w:tabs>
          <w:tab w:val="left" w:pos="851"/>
          <w:tab w:val="left" w:pos="1134"/>
        </w:tabs>
        <w:suppressAutoHyphens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4E04D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 </w:t>
      </w:r>
    </w:p>
    <w:tbl>
      <w:tblPr>
        <w:tblW w:w="9673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585"/>
      </w:tblGrid>
      <w:tr w:rsidR="000F6B14" w:rsidTr="00B63A35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7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214005,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д. 8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http://smolensk.library67.ru/biblioteki-cbs/istoriya-biblioteki-7/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27-04-03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molbibl7@mail.ru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1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  <w:r w:rsidR="00EC1F01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0F6B14" w:rsidRDefault="000F6B14" w:rsidP="00EC1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с 10.00 до 18.00.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– </w:t>
            </w:r>
            <w:r w:rsidR="00EC1F0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пятница месяца 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0F6B14" w:rsidTr="00B63A35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13 им. В.А. Вонлярлярского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214023,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пос. Миловидово, д. 58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4" w:rsidRPr="00F6013E" w:rsidRDefault="001C68CC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6B14" w:rsidRPr="00F601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http://smolensk.library67.ru/biblioteki-cbs/istoriya-biblioteki-13/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35-63-36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14" w:rsidRDefault="00EC1F01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  <w:r w:rsidR="000F6B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F6B14" w:rsidRDefault="000F6B14" w:rsidP="00B63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0F6B14" w:rsidRDefault="00FF1B36" w:rsidP="001E5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B14">
              <w:rPr>
                <w:rFonts w:ascii="Times New Roman" w:hAnsi="Times New Roman" w:cs="Times New Roman"/>
                <w:sz w:val="24"/>
                <w:szCs w:val="24"/>
              </w:rPr>
              <w:t>оскресе</w:t>
            </w:r>
            <w:r w:rsidR="004E04DA">
              <w:rPr>
                <w:rFonts w:ascii="Times New Roman" w:hAnsi="Times New Roman" w:cs="Times New Roman"/>
                <w:sz w:val="24"/>
                <w:szCs w:val="24"/>
              </w:rPr>
              <w:t>нье – с 10.00 до 18.00.</w:t>
            </w:r>
            <w:r w:rsidR="004E04D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</w:t>
            </w:r>
            <w:r w:rsidR="000F6B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3733" w:rsidRPr="00A4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  <w:r w:rsidR="000F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4493" w:rsidRDefault="00064493" w:rsidP="00BA017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Управлению культуры Администрации города Смоленска в течение трех календарных дней после </w:t>
      </w:r>
      <w:r w:rsidR="00EA58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принятия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предоставление </w:t>
      </w:r>
      <w:r w:rsidR="00EA58D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текста</w:t>
      </w:r>
      <w:r w:rsidR="00861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</w:t>
      </w:r>
      <w:r w:rsidR="00EA58D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861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EA58D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комитет по информационным ресурсам и телекоммуникациям Администрации города Смоленска, в комитет по информационной политике Администрации города Смоленска, а также разместить в местах предоставления услуги.</w:t>
      </w:r>
    </w:p>
    <w:p w:rsidR="00BA017B" w:rsidRPr="00456905" w:rsidRDefault="00BA017B" w:rsidP="00BA017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BA017B" w:rsidRPr="00456905" w:rsidRDefault="00BA017B" w:rsidP="00BA017B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Комитету по информационным ресурсам и телекоммуникациям Администрации города Смоленска: </w:t>
      </w:r>
    </w:p>
    <w:p w:rsidR="00BA017B" w:rsidRPr="00456905" w:rsidRDefault="00BD26F2" w:rsidP="0064722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47227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BA017B"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города Смоленска.</w:t>
      </w:r>
    </w:p>
    <w:p w:rsidR="00BA017B" w:rsidRPr="00456905" w:rsidRDefault="00BD26F2" w:rsidP="0064722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47227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BA017B"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соответствующие изменения в Реестр государственных и муниципальных услуг (функций) Смоленской области.</w:t>
      </w:r>
    </w:p>
    <w:p w:rsidR="00BA017B" w:rsidRDefault="00986D15" w:rsidP="00C97E6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 Настоящее постановление вступает в силу </w:t>
      </w:r>
      <w:r w:rsidR="006374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 официального опубликования.</w:t>
      </w:r>
    </w:p>
    <w:p w:rsidR="00CC6769" w:rsidRDefault="00CC6769" w:rsidP="00BA017B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17B" w:rsidRDefault="00BA017B" w:rsidP="00BA017B">
      <w:pPr>
        <w:tabs>
          <w:tab w:val="left" w:pos="7419"/>
          <w:tab w:val="left" w:pos="7513"/>
          <w:tab w:val="left" w:pos="7938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8914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5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Смоле</w:t>
      </w:r>
      <w:r w:rsidR="004E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нска                                                </w:t>
      </w:r>
      <w:r w:rsidR="0089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4E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00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9141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91416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Борисов</w:t>
      </w:r>
    </w:p>
    <w:p w:rsidR="00F76A01" w:rsidRDefault="00891416">
      <w:r>
        <w:t xml:space="preserve">  </w:t>
      </w:r>
    </w:p>
    <w:sectPr w:rsidR="00F76A01" w:rsidSect="00202676">
      <w:headerReference w:type="default" r:id="rId10"/>
      <w:footerReference w:type="first" r:id="rId11"/>
      <w:pgSz w:w="11906" w:h="16838"/>
      <w:pgMar w:top="426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CC" w:rsidRDefault="001C68CC" w:rsidP="00BA017B">
      <w:r>
        <w:separator/>
      </w:r>
    </w:p>
  </w:endnote>
  <w:endnote w:type="continuationSeparator" w:id="0">
    <w:p w:rsidR="001C68CC" w:rsidRDefault="001C68CC" w:rsidP="00B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35" w:rsidRPr="00B83308" w:rsidRDefault="00B63A35" w:rsidP="00B83308">
    <w:pPr>
      <w:pStyle w:val="a5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CC" w:rsidRDefault="001C68CC" w:rsidP="00BA017B">
      <w:r>
        <w:separator/>
      </w:r>
    </w:p>
  </w:footnote>
  <w:footnote w:type="continuationSeparator" w:id="0">
    <w:p w:rsidR="001C68CC" w:rsidRDefault="001C68CC" w:rsidP="00BA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40307"/>
      <w:docPartObj>
        <w:docPartGallery w:val="Page Numbers (Top of Page)"/>
        <w:docPartUnique/>
      </w:docPartObj>
    </w:sdtPr>
    <w:sdtEndPr/>
    <w:sdtContent>
      <w:p w:rsidR="00B63A35" w:rsidRDefault="00B63A3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30">
          <w:rPr>
            <w:noProof/>
          </w:rPr>
          <w:t>2</w:t>
        </w:r>
        <w:r>
          <w:fldChar w:fldCharType="end"/>
        </w:r>
      </w:p>
    </w:sdtContent>
  </w:sdt>
  <w:p w:rsidR="00B63A35" w:rsidRDefault="00B63A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7C5"/>
    <w:multiLevelType w:val="multilevel"/>
    <w:tmpl w:val="C5E683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abstractNum w:abstractNumId="1" w15:restartNumberingAfterBreak="0">
    <w:nsid w:val="29F427D5"/>
    <w:multiLevelType w:val="hybridMultilevel"/>
    <w:tmpl w:val="6E5404E2"/>
    <w:lvl w:ilvl="0" w:tplc="3370A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C3918"/>
    <w:multiLevelType w:val="hybridMultilevel"/>
    <w:tmpl w:val="0CA69A1C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7B"/>
    <w:rsid w:val="00023A81"/>
    <w:rsid w:val="00033CA8"/>
    <w:rsid w:val="00064493"/>
    <w:rsid w:val="000A2C45"/>
    <w:rsid w:val="000A436B"/>
    <w:rsid w:val="000E2471"/>
    <w:rsid w:val="000F6B14"/>
    <w:rsid w:val="00123544"/>
    <w:rsid w:val="0018049D"/>
    <w:rsid w:val="001906E7"/>
    <w:rsid w:val="001C68CC"/>
    <w:rsid w:val="001E5AEE"/>
    <w:rsid w:val="00202676"/>
    <w:rsid w:val="00241FE4"/>
    <w:rsid w:val="00273B30"/>
    <w:rsid w:val="002E5D08"/>
    <w:rsid w:val="002F51B3"/>
    <w:rsid w:val="00311CB1"/>
    <w:rsid w:val="00364D80"/>
    <w:rsid w:val="003655A0"/>
    <w:rsid w:val="003C649A"/>
    <w:rsid w:val="004075E8"/>
    <w:rsid w:val="00453136"/>
    <w:rsid w:val="004E04DA"/>
    <w:rsid w:val="00546D30"/>
    <w:rsid w:val="00585897"/>
    <w:rsid w:val="006026A4"/>
    <w:rsid w:val="00625E34"/>
    <w:rsid w:val="0063747A"/>
    <w:rsid w:val="00647227"/>
    <w:rsid w:val="0073138C"/>
    <w:rsid w:val="0077465E"/>
    <w:rsid w:val="00784332"/>
    <w:rsid w:val="00804E18"/>
    <w:rsid w:val="0081529C"/>
    <w:rsid w:val="008611BD"/>
    <w:rsid w:val="008858B4"/>
    <w:rsid w:val="00891416"/>
    <w:rsid w:val="008A2DA2"/>
    <w:rsid w:val="0095213B"/>
    <w:rsid w:val="00964F74"/>
    <w:rsid w:val="00986D15"/>
    <w:rsid w:val="009A7C0E"/>
    <w:rsid w:val="009B21AA"/>
    <w:rsid w:val="00A14AFC"/>
    <w:rsid w:val="00A463A2"/>
    <w:rsid w:val="00A90034"/>
    <w:rsid w:val="00AB2805"/>
    <w:rsid w:val="00AF16AD"/>
    <w:rsid w:val="00B63A35"/>
    <w:rsid w:val="00B67F57"/>
    <w:rsid w:val="00B83308"/>
    <w:rsid w:val="00B84854"/>
    <w:rsid w:val="00BA017B"/>
    <w:rsid w:val="00BD26F2"/>
    <w:rsid w:val="00BE3733"/>
    <w:rsid w:val="00C23FEF"/>
    <w:rsid w:val="00C73BA1"/>
    <w:rsid w:val="00C81452"/>
    <w:rsid w:val="00C97E61"/>
    <w:rsid w:val="00CC6769"/>
    <w:rsid w:val="00CE5D95"/>
    <w:rsid w:val="00CF7BB1"/>
    <w:rsid w:val="00D00F87"/>
    <w:rsid w:val="00D837CA"/>
    <w:rsid w:val="00DC00E7"/>
    <w:rsid w:val="00DD6CAA"/>
    <w:rsid w:val="00EA3388"/>
    <w:rsid w:val="00EA58D8"/>
    <w:rsid w:val="00EC1F01"/>
    <w:rsid w:val="00EC22F1"/>
    <w:rsid w:val="00F6013E"/>
    <w:rsid w:val="00F76A01"/>
    <w:rsid w:val="00FA0BD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269E-4BE0-4914-923D-D0C55F2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1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1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A0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1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F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F8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F16AD"/>
    <w:pPr>
      <w:ind w:left="720"/>
      <w:contextualSpacing/>
    </w:pPr>
  </w:style>
  <w:style w:type="paragraph" w:customStyle="1" w:styleId="ConsPlusCell">
    <w:name w:val="ConsPlusCell"/>
    <w:uiPriority w:val="99"/>
    <w:rsid w:val="00F601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F6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library67.ru/biblioteki-cbs/istoriya-biblioteki-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olensk.library67.ru/biblioteki-cbs/istoriya-biblioteki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Елена Алексеевна</dc:creator>
  <cp:keywords/>
  <dc:description/>
  <cp:lastModifiedBy>Клепикова Елена Алексеевна</cp:lastModifiedBy>
  <cp:revision>2</cp:revision>
  <cp:lastPrinted>2020-06-05T08:48:00Z</cp:lastPrinted>
  <dcterms:created xsi:type="dcterms:W3CDTF">2020-06-25T06:15:00Z</dcterms:created>
  <dcterms:modified xsi:type="dcterms:W3CDTF">2020-06-25T06:15:00Z</dcterms:modified>
</cp:coreProperties>
</file>